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3BA0" w14:textId="77777777" w:rsidR="00E12586" w:rsidRPr="007027E0" w:rsidRDefault="00FF23EA" w:rsidP="00FF23EA">
      <w:pPr>
        <w:jc w:val="center"/>
        <w:rPr>
          <w:rFonts w:ascii="Calibri" w:hAnsi="Calibri" w:cs="Calibri"/>
          <w:b/>
          <w:sz w:val="32"/>
          <w:szCs w:val="32"/>
          <w:lang w:val="en-GB"/>
        </w:rPr>
      </w:pPr>
      <w:r w:rsidRPr="007027E0">
        <w:rPr>
          <w:rFonts w:ascii="Calibri" w:hAnsi="Calibri" w:cs="Calibri"/>
          <w:b/>
          <w:sz w:val="32"/>
          <w:szCs w:val="32"/>
          <w:lang w:val="en-GB"/>
        </w:rPr>
        <w:t>Budbrooke Consolidated Charities</w:t>
      </w:r>
    </w:p>
    <w:p w14:paraId="03332F7D" w14:textId="770570BF" w:rsidR="00FF23EA" w:rsidRPr="007027E0" w:rsidRDefault="00FF23EA" w:rsidP="00FF23EA">
      <w:pPr>
        <w:jc w:val="center"/>
        <w:rPr>
          <w:rFonts w:ascii="Calibri" w:hAnsi="Calibri" w:cs="Calibri"/>
          <w:b/>
          <w:sz w:val="28"/>
          <w:szCs w:val="28"/>
          <w:lang w:val="en-GB"/>
        </w:rPr>
      </w:pPr>
      <w:r w:rsidRPr="007027E0">
        <w:rPr>
          <w:rFonts w:ascii="Calibri" w:hAnsi="Calibri" w:cs="Calibri"/>
          <w:b/>
          <w:sz w:val="28"/>
          <w:szCs w:val="28"/>
          <w:lang w:val="en-GB"/>
        </w:rPr>
        <w:t>Application Award</w:t>
      </w:r>
      <w:r w:rsidR="00912274">
        <w:rPr>
          <w:rFonts w:ascii="Calibri" w:hAnsi="Calibri" w:cs="Calibri"/>
          <w:b/>
          <w:sz w:val="28"/>
          <w:szCs w:val="28"/>
          <w:lang w:val="en-GB"/>
        </w:rPr>
        <w:t xml:space="preserve"> – non Education</w:t>
      </w:r>
    </w:p>
    <w:p w14:paraId="7D8F6BD9" w14:textId="696CE482" w:rsidR="006F152C" w:rsidRDefault="006F152C" w:rsidP="006F152C">
      <w:pPr>
        <w:jc w:val="both"/>
      </w:pPr>
      <w:r>
        <w:t>The trustees shall apply income in relieving either generally or individually to persons resident in the parish who are in conditions of need, hardship, or distress, by making grants of money or providing or paying for items, services, or facilities, calculated to reduce the need, hardship, or distress of such persons.</w:t>
      </w:r>
    </w:p>
    <w:p w14:paraId="4650DCF7" w14:textId="77777777" w:rsidR="006F152C" w:rsidRDefault="006F152C" w:rsidP="006F152C">
      <w:r>
        <w:t>Trustees may pay for such items, services or facilities through donation or subscription to institutions or organisations which provide the help needed</w:t>
      </w:r>
    </w:p>
    <w:p w14:paraId="2739BC02" w14:textId="198F63DF" w:rsidR="006F152C" w:rsidRDefault="006F152C" w:rsidP="006F152C">
      <w:r>
        <w:t>Awards cannot be used to pay rates, taxes, or other public funds</w:t>
      </w:r>
    </w:p>
    <w:p w14:paraId="5DB17107" w14:textId="3B92BE59" w:rsidR="00FF23EA" w:rsidRDefault="00FF23EA" w:rsidP="007027E0">
      <w:pPr>
        <w:jc w:val="both"/>
        <w:rPr>
          <w:rFonts w:ascii="Calibri" w:hAnsi="Calibri" w:cs="Calibri"/>
          <w:b/>
          <w:lang w:val="en-GB"/>
        </w:rPr>
      </w:pPr>
      <w:r w:rsidRPr="007027E0">
        <w:rPr>
          <w:rFonts w:ascii="Calibri" w:hAnsi="Calibri" w:cs="Calibri"/>
          <w:lang w:val="en-GB"/>
        </w:rPr>
        <w:t>Please use this form to apply for a</w:t>
      </w:r>
      <w:r w:rsidR="00912274">
        <w:rPr>
          <w:rFonts w:ascii="Calibri" w:hAnsi="Calibri" w:cs="Calibri"/>
          <w:lang w:val="en-GB"/>
        </w:rPr>
        <w:t xml:space="preserve"> non-</w:t>
      </w:r>
      <w:r w:rsidRPr="007027E0">
        <w:rPr>
          <w:rFonts w:ascii="Calibri" w:hAnsi="Calibri" w:cs="Calibri"/>
          <w:lang w:val="en-GB"/>
        </w:rPr>
        <w:t xml:space="preserve">Educational Award.  The Trustees meet four times each year when all applications received are considered. </w:t>
      </w:r>
      <w:r w:rsidRPr="007027E0">
        <w:rPr>
          <w:rFonts w:ascii="Calibri" w:hAnsi="Calibri" w:cs="Calibri"/>
          <w:b/>
          <w:lang w:val="en-GB"/>
        </w:rPr>
        <w:t>You must be a resident of the</w:t>
      </w:r>
      <w:r w:rsidR="00744C41" w:rsidRPr="007027E0">
        <w:rPr>
          <w:rFonts w:ascii="Calibri" w:hAnsi="Calibri" w:cs="Calibri"/>
          <w:b/>
          <w:lang w:val="en-GB"/>
        </w:rPr>
        <w:t xml:space="preserve"> Civic</w:t>
      </w:r>
      <w:r w:rsidRPr="007027E0">
        <w:rPr>
          <w:rFonts w:ascii="Calibri" w:hAnsi="Calibri" w:cs="Calibri"/>
          <w:b/>
          <w:lang w:val="en-GB"/>
        </w:rPr>
        <w:t xml:space="preserve"> Parish of Budbrooke </w:t>
      </w:r>
      <w:r w:rsidR="00BD0CFB" w:rsidRPr="007027E0">
        <w:rPr>
          <w:rFonts w:ascii="Calibri" w:hAnsi="Calibri" w:cs="Calibri"/>
          <w:b/>
          <w:lang w:val="en-GB"/>
        </w:rPr>
        <w:t xml:space="preserve">. </w:t>
      </w:r>
    </w:p>
    <w:p w14:paraId="61D9EBBB" w14:textId="77777777" w:rsidR="00A710FF" w:rsidRDefault="00A710FF" w:rsidP="007027E0">
      <w:pPr>
        <w:jc w:val="both"/>
        <w:rPr>
          <w:rFonts w:ascii="Calibri" w:hAnsi="Calibri" w:cs="Calibri"/>
          <w:b/>
          <w:lang w:val="en-GB"/>
        </w:rPr>
      </w:pPr>
    </w:p>
    <w:p w14:paraId="7B49F03C" w14:textId="349C0E36" w:rsidR="00FF23EA" w:rsidRPr="007027E0" w:rsidRDefault="00FF23EA" w:rsidP="007027E0">
      <w:pPr>
        <w:jc w:val="both"/>
        <w:rPr>
          <w:rFonts w:ascii="Calibri" w:hAnsi="Calibri" w:cs="Calibri"/>
          <w:lang w:val="en-GB"/>
        </w:rPr>
      </w:pPr>
      <w:r w:rsidRPr="007027E0">
        <w:rPr>
          <w:rFonts w:ascii="Calibri" w:hAnsi="Calibri" w:cs="Calibri"/>
          <w:b/>
          <w:lang w:val="en-GB"/>
        </w:rPr>
        <w:t>Full name</w:t>
      </w:r>
      <w:r w:rsidRPr="007027E0">
        <w:rPr>
          <w:rFonts w:ascii="Calibri" w:hAnsi="Calibri" w:cs="Calibri"/>
          <w:lang w:val="en-GB"/>
        </w:rPr>
        <w:t>.....................................................................</w:t>
      </w:r>
      <w:r w:rsidRPr="007027E0">
        <w:rPr>
          <w:rFonts w:ascii="Calibri" w:hAnsi="Calibri" w:cs="Calibri"/>
          <w:lang w:val="en-GB"/>
        </w:rPr>
        <w:tab/>
      </w:r>
      <w:r w:rsidRPr="007027E0">
        <w:rPr>
          <w:rFonts w:ascii="Calibri" w:hAnsi="Calibri" w:cs="Calibri"/>
          <w:b/>
          <w:lang w:val="en-GB"/>
        </w:rPr>
        <w:t>E-mail</w:t>
      </w:r>
      <w:r w:rsidRPr="007027E0">
        <w:rPr>
          <w:rFonts w:ascii="Calibri" w:hAnsi="Calibri" w:cs="Calibri"/>
          <w:lang w:val="en-GB"/>
        </w:rPr>
        <w:t>....................................................................................</w:t>
      </w:r>
    </w:p>
    <w:p w14:paraId="5E9224B5" w14:textId="481E2F5C" w:rsidR="00FF23EA" w:rsidRPr="007027E0" w:rsidRDefault="00FF23EA" w:rsidP="007027E0">
      <w:pPr>
        <w:jc w:val="both"/>
        <w:rPr>
          <w:rFonts w:ascii="Calibri" w:hAnsi="Calibri" w:cs="Calibri"/>
          <w:lang w:val="en-GB"/>
        </w:rPr>
      </w:pPr>
      <w:r w:rsidRPr="007027E0">
        <w:rPr>
          <w:rFonts w:ascii="Calibri" w:hAnsi="Calibri" w:cs="Calibri"/>
          <w:b/>
          <w:lang w:val="en-GB"/>
        </w:rPr>
        <w:t>Telephone</w:t>
      </w:r>
      <w:r w:rsidRPr="007027E0">
        <w:rPr>
          <w:rFonts w:ascii="Calibri" w:hAnsi="Calibri" w:cs="Calibri"/>
          <w:lang w:val="en-GB"/>
        </w:rPr>
        <w:t>............................................................................</w:t>
      </w:r>
      <w:r w:rsidR="00CE7961" w:rsidRPr="007027E0">
        <w:rPr>
          <w:rFonts w:ascii="Calibri" w:hAnsi="Calibri" w:cs="Calibri"/>
          <w:lang w:val="en-GB"/>
        </w:rPr>
        <w:t>.</w:t>
      </w:r>
      <w:r w:rsidR="003647FB">
        <w:rPr>
          <w:rFonts w:ascii="Calibri" w:hAnsi="Calibri" w:cs="Calibri"/>
          <w:lang w:val="en-GB"/>
        </w:rPr>
        <w:t xml:space="preserve"> </w:t>
      </w:r>
    </w:p>
    <w:p w14:paraId="279717C9" w14:textId="490BC16D" w:rsidR="00FF23EA" w:rsidRPr="007027E0" w:rsidRDefault="00FF23EA" w:rsidP="007027E0">
      <w:pPr>
        <w:jc w:val="both"/>
        <w:rPr>
          <w:rFonts w:ascii="Calibri" w:hAnsi="Calibri" w:cs="Calibri"/>
          <w:lang w:val="en-GB"/>
        </w:rPr>
      </w:pPr>
      <w:r w:rsidRPr="007027E0">
        <w:rPr>
          <w:rFonts w:ascii="Calibri" w:hAnsi="Calibri" w:cs="Calibri"/>
          <w:b/>
          <w:lang w:val="en-GB"/>
        </w:rPr>
        <w:t>Address</w:t>
      </w:r>
      <w:r w:rsidRPr="007027E0">
        <w:rPr>
          <w:rFonts w:ascii="Calibri" w:hAnsi="Calibri" w:cs="Calibri"/>
          <w:lang w:val="en-GB"/>
        </w:rPr>
        <w:t>.................................................................................................................................................................</w:t>
      </w:r>
    </w:p>
    <w:p w14:paraId="65D778F4" w14:textId="119D7C4F" w:rsidR="00A60473" w:rsidRPr="007027E0" w:rsidRDefault="00A60473" w:rsidP="007027E0">
      <w:pPr>
        <w:jc w:val="both"/>
        <w:rPr>
          <w:rFonts w:ascii="Calibri" w:hAnsi="Calibri" w:cs="Calibri"/>
          <w:lang w:val="en-GB"/>
        </w:rPr>
      </w:pPr>
      <w:r w:rsidRPr="007027E0">
        <w:rPr>
          <w:rFonts w:ascii="Calibri" w:hAnsi="Calibri" w:cs="Calibri"/>
          <w:b/>
          <w:lang w:val="en-GB"/>
        </w:rPr>
        <w:t>Amount requested</w:t>
      </w:r>
      <w:r w:rsidRPr="007027E0">
        <w:rPr>
          <w:rFonts w:ascii="Calibri" w:hAnsi="Calibri" w:cs="Calibri"/>
          <w:lang w:val="en-GB"/>
        </w:rPr>
        <w:t xml:space="preserve">.....................................................  </w:t>
      </w:r>
      <w:r w:rsidRPr="007027E0">
        <w:rPr>
          <w:rFonts w:ascii="Calibri" w:hAnsi="Calibri" w:cs="Calibri"/>
          <w:b/>
          <w:lang w:val="en-GB"/>
        </w:rPr>
        <w:t xml:space="preserve"> For</w:t>
      </w:r>
      <w:r w:rsidR="00BD0CFB" w:rsidRPr="007027E0">
        <w:rPr>
          <w:rFonts w:ascii="Calibri" w:hAnsi="Calibri" w:cs="Calibri"/>
          <w:lang w:val="en-GB"/>
        </w:rPr>
        <w:t xml:space="preserve"> </w:t>
      </w:r>
      <w:r w:rsidR="00867E8E">
        <w:rPr>
          <w:rFonts w:ascii="Calibri" w:hAnsi="Calibri" w:cs="Calibri"/>
          <w:lang w:val="en-GB"/>
        </w:rPr>
        <w:t>(</w:t>
      </w:r>
      <w:proofErr w:type="spellStart"/>
      <w:r w:rsidR="00867E8E">
        <w:rPr>
          <w:rFonts w:ascii="Calibri" w:hAnsi="Calibri" w:cs="Calibri"/>
          <w:lang w:val="en-GB"/>
        </w:rPr>
        <w:t>eg.</w:t>
      </w:r>
      <w:proofErr w:type="spellEnd"/>
      <w:r w:rsidR="00867E8E">
        <w:rPr>
          <w:rFonts w:ascii="Calibri" w:hAnsi="Calibri" w:cs="Calibri"/>
          <w:lang w:val="en-GB"/>
        </w:rPr>
        <w:t xml:space="preserve"> washing machine</w:t>
      </w:r>
      <w:r w:rsidR="00BD0CFB" w:rsidRPr="007027E0">
        <w:rPr>
          <w:rFonts w:ascii="Calibri" w:hAnsi="Calibri" w:cs="Calibri"/>
          <w:lang w:val="en-GB"/>
        </w:rPr>
        <w:t>)</w:t>
      </w:r>
      <w:r w:rsidRPr="007027E0">
        <w:rPr>
          <w:rFonts w:ascii="Calibri" w:hAnsi="Calibri" w:cs="Calibri"/>
          <w:lang w:val="en-GB"/>
        </w:rPr>
        <w:t>..............................................................</w:t>
      </w:r>
    </w:p>
    <w:p w14:paraId="076869D0" w14:textId="5F4D04D3" w:rsidR="00A60473" w:rsidRPr="006F152C" w:rsidRDefault="006F152C" w:rsidP="00FF23EA">
      <w:pPr>
        <w:rPr>
          <w:rFonts w:ascii="Calibri" w:hAnsi="Calibri" w:cs="Calibri"/>
          <w:b/>
          <w:bCs/>
          <w:lang w:val="en-GB"/>
        </w:rPr>
      </w:pPr>
      <w:r w:rsidRPr="006F152C">
        <w:rPr>
          <w:rFonts w:ascii="Calibri" w:hAnsi="Calibri" w:cs="Calibri"/>
          <w:b/>
          <w:bCs/>
          <w:lang w:val="en-GB"/>
        </w:rPr>
        <w:t>Please use this space to explain why you are looking for an Award from the Charity.</w:t>
      </w:r>
    </w:p>
    <w:p w14:paraId="09261CA3" w14:textId="1625589C" w:rsidR="006F152C" w:rsidRDefault="006F152C" w:rsidP="00FF23EA">
      <w:pPr>
        <w:rPr>
          <w:rFonts w:ascii="Calibri" w:hAnsi="Calibri" w:cs="Calibri"/>
          <w:lang w:val="en-GB"/>
        </w:rPr>
      </w:pPr>
    </w:p>
    <w:p w14:paraId="31C51668" w14:textId="70F951C8" w:rsidR="006F152C" w:rsidRDefault="006F152C" w:rsidP="00FF23EA">
      <w:pPr>
        <w:rPr>
          <w:rFonts w:ascii="Calibri" w:hAnsi="Calibri" w:cs="Calibri"/>
          <w:lang w:val="en-GB"/>
        </w:rPr>
      </w:pPr>
    </w:p>
    <w:p w14:paraId="27C35E7B" w14:textId="0D0C5773" w:rsidR="006F152C" w:rsidRDefault="006F152C" w:rsidP="00FF23EA">
      <w:pPr>
        <w:rPr>
          <w:rFonts w:ascii="Calibri" w:hAnsi="Calibri" w:cs="Calibri"/>
          <w:lang w:val="en-GB"/>
        </w:rPr>
      </w:pPr>
    </w:p>
    <w:p w14:paraId="0DB1CCB3" w14:textId="77777777" w:rsidR="006F152C" w:rsidRDefault="006F152C" w:rsidP="006F152C">
      <w:pPr>
        <w:jc w:val="both"/>
        <w:rPr>
          <w:rFonts w:ascii="Calibri" w:hAnsi="Calibri" w:cs="Calibri"/>
          <w:lang w:val="en-GB"/>
        </w:rPr>
      </w:pPr>
    </w:p>
    <w:p w14:paraId="40B9ECF1" w14:textId="77777777" w:rsidR="006F152C" w:rsidRDefault="006F152C" w:rsidP="006F152C">
      <w:pPr>
        <w:jc w:val="both"/>
        <w:rPr>
          <w:rFonts w:ascii="Calibri" w:hAnsi="Calibri" w:cs="Calibri"/>
          <w:lang w:val="en-GB"/>
        </w:rPr>
      </w:pPr>
    </w:p>
    <w:p w14:paraId="2D83842F" w14:textId="2972DBC3" w:rsidR="006F152C" w:rsidRDefault="006F152C" w:rsidP="00FF23EA">
      <w:pPr>
        <w:rPr>
          <w:rFonts w:ascii="Calibri" w:hAnsi="Calibri" w:cs="Calibri"/>
          <w:lang w:val="en-GB"/>
        </w:rPr>
      </w:pPr>
    </w:p>
    <w:p w14:paraId="366595C4" w14:textId="77777777" w:rsidR="006F152C" w:rsidRPr="007027E0" w:rsidRDefault="006F152C" w:rsidP="00FF23EA">
      <w:pPr>
        <w:rPr>
          <w:rFonts w:ascii="Calibri" w:hAnsi="Calibri" w:cs="Calibri"/>
          <w:lang w:val="en-GB"/>
        </w:rPr>
      </w:pPr>
    </w:p>
    <w:p w14:paraId="4BB00C6E" w14:textId="33C71B11" w:rsidR="00A60473" w:rsidRPr="007027E0" w:rsidRDefault="00A60473" w:rsidP="00FF23EA">
      <w:pPr>
        <w:rPr>
          <w:rFonts w:ascii="Calibri" w:hAnsi="Calibri" w:cs="Calibri"/>
          <w:lang w:val="en-GB"/>
        </w:rPr>
      </w:pPr>
      <w:r w:rsidRPr="007027E0">
        <w:rPr>
          <w:rFonts w:ascii="Calibri" w:hAnsi="Calibri" w:cs="Calibri"/>
          <w:b/>
          <w:lang w:val="en-GB"/>
        </w:rPr>
        <w:t>Signed</w:t>
      </w:r>
      <w:r w:rsidRPr="007027E0">
        <w:rPr>
          <w:rFonts w:ascii="Calibri" w:hAnsi="Calibri" w:cs="Calibri"/>
          <w:lang w:val="en-GB"/>
        </w:rPr>
        <w:t>....................................................................................</w:t>
      </w:r>
      <w:r w:rsidRPr="007027E0">
        <w:rPr>
          <w:rFonts w:ascii="Calibri" w:hAnsi="Calibri" w:cs="Calibri"/>
          <w:lang w:val="en-GB"/>
        </w:rPr>
        <w:tab/>
      </w:r>
      <w:r w:rsidRPr="007027E0">
        <w:rPr>
          <w:rFonts w:ascii="Calibri" w:hAnsi="Calibri" w:cs="Calibri"/>
          <w:b/>
          <w:lang w:val="en-GB"/>
        </w:rPr>
        <w:t>Date</w:t>
      </w:r>
      <w:r w:rsidRPr="007027E0">
        <w:rPr>
          <w:rFonts w:ascii="Calibri" w:hAnsi="Calibri" w:cs="Calibri"/>
          <w:lang w:val="en-GB"/>
        </w:rPr>
        <w:t>.....................................................</w:t>
      </w:r>
    </w:p>
    <w:p w14:paraId="78661EC2" w14:textId="00B6F28A" w:rsidR="007027E0" w:rsidRDefault="007027E0" w:rsidP="00FF23EA">
      <w:pPr>
        <w:rPr>
          <w:lang w:val="en-GB"/>
        </w:rPr>
      </w:pPr>
    </w:p>
    <w:p w14:paraId="7603B8DB" w14:textId="5EBA5A71" w:rsidR="007027E0" w:rsidRDefault="007027E0" w:rsidP="007027E0">
      <w:pPr>
        <w:jc w:val="both"/>
        <w:rPr>
          <w:rStyle w:val="Hyperlink"/>
          <w:lang w:val="en-GB"/>
        </w:rPr>
      </w:pPr>
      <w:r>
        <w:rPr>
          <w:lang w:val="en-GB"/>
        </w:rPr>
        <w:t xml:space="preserve">Please send your application to </w:t>
      </w:r>
      <w:r w:rsidR="003C3493">
        <w:rPr>
          <w:lang w:val="en-GB"/>
        </w:rPr>
        <w:t>Alex Davis</w:t>
      </w:r>
      <w:r>
        <w:rPr>
          <w:lang w:val="en-GB"/>
        </w:rPr>
        <w:t xml:space="preserve"> – </w:t>
      </w:r>
      <w:hyperlink r:id="rId4" w:history="1">
        <w:r w:rsidRPr="00D779FB">
          <w:rPr>
            <w:rStyle w:val="Hyperlink"/>
            <w:lang w:val="en-GB"/>
          </w:rPr>
          <w:t>budbrookecharities@gmail.com</w:t>
        </w:r>
      </w:hyperlink>
    </w:p>
    <w:p w14:paraId="49F83ED2" w14:textId="77777777" w:rsidR="006F152C" w:rsidRPr="007027E0" w:rsidRDefault="006F152C" w:rsidP="006F152C">
      <w:pPr>
        <w:jc w:val="both"/>
        <w:rPr>
          <w:rFonts w:ascii="Calibri" w:hAnsi="Calibri" w:cs="Calibri"/>
          <w:lang w:val="en-GB"/>
        </w:rPr>
      </w:pPr>
      <w:r w:rsidRPr="007027E0">
        <w:rPr>
          <w:rFonts w:ascii="Calibri" w:hAnsi="Calibri" w:cs="Calibri"/>
          <w:lang w:val="en-GB"/>
        </w:rPr>
        <w:t>All information given is treated as confidential. Applications will be considered at the Trustee meeting following receipt by the Clerk.  You will be informed of the Trustees’ decision as soon as possible following that meeting.  Incomplete applications will be returned.</w:t>
      </w:r>
    </w:p>
    <w:p w14:paraId="11F39DC5" w14:textId="77777777" w:rsidR="006F152C" w:rsidRDefault="006F152C" w:rsidP="007027E0">
      <w:pPr>
        <w:jc w:val="both"/>
        <w:rPr>
          <w:lang w:val="en-GB"/>
        </w:rPr>
      </w:pPr>
    </w:p>
    <w:sectPr w:rsidR="006F152C" w:rsidSect="00FF23EA">
      <w:pgSz w:w="12240" w:h="15840"/>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EA"/>
    <w:rsid w:val="001574CF"/>
    <w:rsid w:val="003647FB"/>
    <w:rsid w:val="0038547D"/>
    <w:rsid w:val="003C3493"/>
    <w:rsid w:val="006F152C"/>
    <w:rsid w:val="007027E0"/>
    <w:rsid w:val="00744C41"/>
    <w:rsid w:val="00867E8E"/>
    <w:rsid w:val="008A0E5F"/>
    <w:rsid w:val="00912274"/>
    <w:rsid w:val="00A60473"/>
    <w:rsid w:val="00A710FF"/>
    <w:rsid w:val="00A96A05"/>
    <w:rsid w:val="00BD0CFB"/>
    <w:rsid w:val="00CE7961"/>
    <w:rsid w:val="00DE1870"/>
    <w:rsid w:val="00E12586"/>
    <w:rsid w:val="00F20CBD"/>
    <w:rsid w:val="00FA52D8"/>
    <w:rsid w:val="00FF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6E7B"/>
  <w15:docId w15:val="{F2CE2D6E-B639-4437-B5F7-892F2F81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C41"/>
    <w:rPr>
      <w:color w:val="0000FF" w:themeColor="hyperlink"/>
      <w:u w:val="single"/>
    </w:rPr>
  </w:style>
  <w:style w:type="character" w:styleId="UnresolvedMention">
    <w:name w:val="Unresolved Mention"/>
    <w:basedOn w:val="DefaultParagraphFont"/>
    <w:uiPriority w:val="99"/>
    <w:semiHidden/>
    <w:unhideWhenUsed/>
    <w:rsid w:val="0074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dbrookecharit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Alex</cp:lastModifiedBy>
  <cp:revision>2</cp:revision>
  <dcterms:created xsi:type="dcterms:W3CDTF">2024-03-14T21:28:00Z</dcterms:created>
  <dcterms:modified xsi:type="dcterms:W3CDTF">2024-03-14T21:28:00Z</dcterms:modified>
</cp:coreProperties>
</file>