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right"/>
        <w:rPr/>
      </w:pPr>
      <w:r w:rsidDel="00000000" w:rsidR="00000000" w:rsidRPr="00000000">
        <w:rPr>
          <w:rtl w:val="0"/>
        </w:rPr>
        <w:t xml:space="preserve">   472</w:t>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355"/>
        <w:tblGridChange w:id="0">
          <w:tblGrid>
            <w:gridCol w:w="1845"/>
            <w:gridCol w:w="8355"/>
          </w:tblGrid>
        </w:tblGridChange>
      </w:tblGrid>
      <w:tr>
        <w:trPr>
          <w:trHeight w:val="17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drawing>
                <wp:inline distB="114300" distT="114300" distL="114300" distR="114300">
                  <wp:extent cx="1089138" cy="1211513"/>
                  <wp:effectExtent b="0" l="0" r="0" t="0"/>
                  <wp:docPr descr="Text Box" id="1"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1089138" cy="1211513"/>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3">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rPr>
                <w:rFonts w:ascii="Candara" w:cs="Candara" w:eastAsia="Candara" w:hAnsi="Candara"/>
                <w:b w:val="1"/>
                <w:sz w:val="24"/>
                <w:szCs w:val="24"/>
              </w:rPr>
            </w:pPr>
            <w:r w:rsidDel="00000000" w:rsidR="00000000" w:rsidRPr="00000000">
              <w:rPr>
                <w:rtl w:val="0"/>
              </w:rPr>
            </w:r>
          </w:p>
          <w:p w:rsidR="00000000" w:rsidDel="00000000" w:rsidP="00000000" w:rsidRDefault="00000000" w:rsidRPr="00000000" w14:paraId="00000004">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sz w:val="24"/>
                <w:szCs w:val="24"/>
              </w:rPr>
            </w:pPr>
            <w:r w:rsidDel="00000000" w:rsidR="00000000" w:rsidRPr="00000000">
              <w:rPr>
                <w:b w:val="1"/>
                <w:sz w:val="24"/>
                <w:szCs w:val="24"/>
                <w:rtl w:val="0"/>
              </w:rPr>
              <w:t xml:space="preserve">Minutes of Budbrooke Parish Council Annual Meeting held on</w:t>
            </w:r>
            <w:r w:rsidDel="00000000" w:rsidR="00000000" w:rsidRPr="00000000">
              <w:rPr>
                <w:sz w:val="24"/>
                <w:szCs w:val="24"/>
                <w:rtl w:val="0"/>
              </w:rPr>
              <w:t xml:space="preserve"> </w:t>
            </w:r>
          </w:p>
          <w:p w:rsidR="00000000" w:rsidDel="00000000" w:rsidP="00000000" w:rsidRDefault="00000000" w:rsidRPr="00000000" w14:paraId="00000005">
            <w:pPr>
              <w:widowControl w:val="0"/>
              <w:pBdr>
                <w:top w:color="auto" w:space="0" w:sz="0" w:val="none"/>
                <w:left w:color="auto" w:space="0" w:sz="0" w:val="none"/>
                <w:bottom w:color="auto" w:space="0" w:sz="0" w:val="none"/>
                <w:right w:color="auto" w:space="0" w:sz="0" w:val="none"/>
                <w:between w:color="auto" w:space="0" w:sz="0" w:val="none"/>
              </w:pBdr>
              <w:spacing w:line="240" w:lineRule="auto"/>
              <w:contextualSpacing w:val="0"/>
              <w:jc w:val="center"/>
              <w:rPr>
                <w:rFonts w:ascii="Candara" w:cs="Candara" w:eastAsia="Candara" w:hAnsi="Candara"/>
                <w:b w:val="1"/>
                <w:sz w:val="24"/>
                <w:szCs w:val="24"/>
              </w:rPr>
            </w:pPr>
            <w:r w:rsidDel="00000000" w:rsidR="00000000" w:rsidRPr="00000000">
              <w:rPr>
                <w:b w:val="1"/>
                <w:sz w:val="24"/>
                <w:szCs w:val="24"/>
                <w:rtl w:val="0"/>
              </w:rPr>
              <w:t xml:space="preserve">Wednesday 2nd May 2018 at Budbrooke Community Centre</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sz w:val="28"/>
                <w:szCs w:val="28"/>
              </w:rPr>
            </w:pPr>
            <w:r w:rsidDel="00000000" w:rsidR="00000000" w:rsidRPr="00000000">
              <w:rPr>
                <w:rtl w:val="0"/>
              </w:rPr>
            </w:r>
          </w:p>
        </w:tc>
      </w:tr>
    </w:tbl>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rFonts w:ascii="Candara" w:cs="Candara" w:eastAsia="Candara" w:hAnsi="Candara"/>
        </w:rPr>
      </w:pPr>
      <w:r w:rsidDel="00000000" w:rsidR="00000000" w:rsidRPr="00000000">
        <w:rPr>
          <w:rFonts w:ascii="Candara" w:cs="Candara" w:eastAsia="Candara" w:hAnsi="Candara"/>
          <w:b w:val="1"/>
          <w:rtl w:val="0"/>
        </w:rPr>
        <w:t xml:space="preserve">Present</w:t>
      </w:r>
      <w:r w:rsidDel="00000000" w:rsidR="00000000" w:rsidRPr="00000000">
        <w:rPr>
          <w:rFonts w:ascii="Candara" w:cs="Candara" w:eastAsia="Candara" w:hAnsi="Candara"/>
          <w:rtl w:val="0"/>
        </w:rPr>
        <w:t xml:space="preserve">: Chairman Cllr M Dutton, Cllrs Mrs K Dutton, Mrs A Robey, Mrs C Roper, F Roper, D Shirley; WCC Cllr L Caborn, WDC Cllr P Phillips. 9 members of the public.</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jc w:val="both"/>
        <w:rPr>
          <w:rFonts w:ascii="Candara" w:cs="Candara" w:eastAsia="Candara" w:hAnsi="Candara"/>
          <w:b w:val="1"/>
        </w:rPr>
      </w:pPr>
      <w:r w:rsidDel="00000000" w:rsidR="00000000" w:rsidRPr="00000000">
        <w:rPr>
          <w:rFonts w:ascii="Candara" w:cs="Candara" w:eastAsia="Candara" w:hAnsi="Candara"/>
          <w:rtl w:val="0"/>
        </w:rPr>
        <w:t xml:space="preserve">BCA – Budbrooke Community Association/ HA – Highways Authority/ HOTH – Hampton on the Hill/ HOTHRA – Hampton on the Hill Residents’ Association/ NALC – National Association of Local Councils/ NW - Neighbourhood Watch/ PC – Parish Council/ PCSO – Police Community Support Officer/ SLCC – Society of Local Council Clerks / WALC – Warwickshire Association of Local Councils / WRCC – Warwickshire Rural Community Council/ WRWCF – Warwick Rural West Community Forum / WCC – Warwickshire County Council/ WDC – Warwick District Council / NP - Neighbourhood Plan</w:t>
      </w:r>
      <w:r w:rsidDel="00000000" w:rsidR="00000000" w:rsidRPr="00000000">
        <w:rPr>
          <w:rtl w:val="0"/>
        </w:rPr>
      </w:r>
    </w:p>
    <w:tbl>
      <w:tblPr>
        <w:tblStyle w:val="Table2"/>
        <w:tblW w:w="1039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
        <w:gridCol w:w="9855"/>
        <w:tblGridChange w:id="0">
          <w:tblGrid>
            <w:gridCol w:w="540"/>
            <w:gridCol w:w="985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w:t>
            </w:r>
          </w:p>
          <w:p w:rsidR="00000000" w:rsidDel="00000000" w:rsidP="00000000" w:rsidRDefault="00000000" w:rsidRPr="00000000" w14:paraId="0000000B">
            <w:pPr>
              <w:widowControl w:val="0"/>
              <w:spacing w:line="240" w:lineRule="auto"/>
              <w:contextualSpacing w:val="0"/>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ELECT FORTHCOMING CHAIRMAN &amp; VICE-CHAIRMAN</w:t>
            </w:r>
          </w:p>
          <w:p w:rsidR="00000000" w:rsidDel="00000000" w:rsidP="00000000" w:rsidRDefault="00000000" w:rsidRPr="00000000" w14:paraId="0000000D">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Chairman: proposed &amp; seconded Cllr M Dutton - accepted, declaration of office was signed.</w:t>
            </w:r>
          </w:p>
          <w:p w:rsidR="00000000" w:rsidDel="00000000" w:rsidP="00000000" w:rsidRDefault="00000000" w:rsidRPr="00000000" w14:paraId="0000000E">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Vice-Chairman: proposed &amp; seconded Cllr D Bryan - accepted, declaration of office to be signed at June.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DECLARATIONS OF INTEREST &amp; DISPENSATIONS</w:t>
            </w:r>
          </w:p>
          <w:p w:rsidR="00000000" w:rsidDel="00000000" w:rsidP="00000000" w:rsidRDefault="00000000" w:rsidRPr="00000000" w14:paraId="00000011">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  To receive declarations of interest from Councillors on items on the Agenda</w:t>
            </w:r>
          </w:p>
          <w:p w:rsidR="00000000" w:rsidDel="00000000" w:rsidP="00000000" w:rsidRDefault="00000000" w:rsidRPr="00000000" w14:paraId="00000012">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  To receive written requests for dispensations for disclosable pecuniary interests</w:t>
            </w:r>
          </w:p>
          <w:p w:rsidR="00000000" w:rsidDel="00000000" w:rsidP="00000000" w:rsidRDefault="00000000" w:rsidRPr="00000000" w14:paraId="00000013">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3  To grant any requests for dispensations as appropriate</w:t>
            </w:r>
          </w:p>
          <w:p w:rsidR="00000000" w:rsidDel="00000000" w:rsidP="00000000" w:rsidRDefault="00000000" w:rsidRPr="00000000" w14:paraId="00000014">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NONE WERE RECEIVED.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3</w:t>
            </w:r>
          </w:p>
          <w:p w:rsidR="00000000" w:rsidDel="00000000" w:rsidP="00000000" w:rsidRDefault="00000000" w:rsidRPr="00000000" w14:paraId="00000016">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4</w:t>
            </w:r>
          </w:p>
          <w:p w:rsidR="00000000" w:rsidDel="00000000" w:rsidP="00000000" w:rsidRDefault="00000000" w:rsidRPr="00000000" w14:paraId="00000018">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E">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1F">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2">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5</w:t>
            </w:r>
          </w:p>
          <w:p w:rsidR="00000000" w:rsidDel="00000000" w:rsidP="00000000" w:rsidRDefault="00000000" w:rsidRPr="00000000" w14:paraId="00000024">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6">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C">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2F">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APOLOGIES &amp; ACCEPTANCE OF REASONS FOR ABSENCE:   </w:t>
            </w:r>
            <w:r w:rsidDel="00000000" w:rsidR="00000000" w:rsidRPr="00000000">
              <w:rPr>
                <w:rFonts w:ascii="Candara" w:cs="Candara" w:eastAsia="Candara" w:hAnsi="Candara"/>
                <w:rtl w:val="0"/>
              </w:rPr>
              <w:t xml:space="preserve">Cllr Hales (away), Cllr Treacy (away), Cllr Bryan WDC Cllr Rhead &amp; WCC Cllr Caborn.</w:t>
            </w:r>
          </w:p>
          <w:p w:rsidR="00000000" w:rsidDel="00000000" w:rsidP="00000000" w:rsidRDefault="00000000" w:rsidRPr="00000000" w14:paraId="00000032">
            <w:pPr>
              <w:widowControl w:val="0"/>
              <w:spacing w:line="240" w:lineRule="auto"/>
              <w:contextualSpacing w:val="0"/>
              <w:rPr>
                <w:rFonts w:ascii="Candara" w:cs="Candara" w:eastAsia="Candara" w:hAnsi="Candara"/>
                <w:b w:val="1"/>
              </w:rPr>
            </w:pPr>
            <w:r w:rsidDel="00000000" w:rsidR="00000000" w:rsidRPr="00000000">
              <w:rPr>
                <w:rtl w:val="0"/>
              </w:rPr>
            </w:r>
          </w:p>
          <w:p w:rsidR="00000000" w:rsidDel="00000000" w:rsidP="00000000" w:rsidRDefault="00000000" w:rsidRPr="00000000" w14:paraId="00000033">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TO APPOINT PC REPRESENTATIVES ON WORKING GROUPS / OUTSIDE BODIES: </w:t>
            </w:r>
          </w:p>
          <w:p w:rsidR="00000000" w:rsidDel="00000000" w:rsidP="00000000" w:rsidRDefault="00000000" w:rsidRPr="00000000" w14:paraId="00000034">
            <w:pPr>
              <w:spacing w:after="120" w:line="240" w:lineRule="auto"/>
              <w:ind w:right="-72"/>
              <w:contextualSpacing w:val="0"/>
              <w:rPr>
                <w:rFonts w:ascii="Candara" w:cs="Candara" w:eastAsia="Candara" w:hAnsi="Candara"/>
                <w:b w:val="1"/>
              </w:rPr>
            </w:pPr>
            <w:r w:rsidDel="00000000" w:rsidR="00000000" w:rsidRPr="00000000">
              <w:rPr>
                <w:rFonts w:ascii="Candara" w:cs="Candara" w:eastAsia="Candara" w:hAnsi="Candara"/>
                <w:rtl w:val="0"/>
              </w:rPr>
              <w:t xml:space="preserve">Proposed, seconded &amp; resolved all remain are they are.</w:t>
            </w:r>
            <w:r w:rsidDel="00000000" w:rsidR="00000000" w:rsidRPr="00000000">
              <w:rPr>
                <w:rtl w:val="0"/>
              </w:rPr>
            </w:r>
          </w:p>
          <w:p w:rsidR="00000000" w:rsidDel="00000000" w:rsidP="00000000" w:rsidRDefault="00000000" w:rsidRPr="00000000" w14:paraId="00000035">
            <w:pPr>
              <w:numPr>
                <w:ilvl w:val="0"/>
                <w:numId w:val="1"/>
              </w:numPr>
              <w:spacing w:line="240" w:lineRule="auto"/>
              <w:ind w:left="720" w:right="-72" w:hanging="360"/>
              <w:rPr/>
            </w:pPr>
            <w:r w:rsidDel="00000000" w:rsidR="00000000" w:rsidRPr="00000000">
              <w:rPr>
                <w:rFonts w:ascii="Candara" w:cs="Candara" w:eastAsia="Candara" w:hAnsi="Candara"/>
                <w:rtl w:val="0"/>
              </w:rPr>
              <w:t xml:space="preserve">Neighbourhood plan group: Chairman, Cllr F Roper, Cllr M Treacy</w:t>
            </w:r>
          </w:p>
          <w:p w:rsidR="00000000" w:rsidDel="00000000" w:rsidP="00000000" w:rsidRDefault="00000000" w:rsidRPr="00000000" w14:paraId="00000036">
            <w:pPr>
              <w:numPr>
                <w:ilvl w:val="0"/>
                <w:numId w:val="1"/>
              </w:numPr>
              <w:spacing w:line="240" w:lineRule="auto"/>
              <w:ind w:left="720" w:right="-72" w:hanging="360"/>
              <w:rPr/>
            </w:pPr>
            <w:r w:rsidDel="00000000" w:rsidR="00000000" w:rsidRPr="00000000">
              <w:rPr>
                <w:rFonts w:ascii="Candara" w:cs="Candara" w:eastAsia="Candara" w:hAnsi="Candara"/>
                <w:rtl w:val="0"/>
              </w:rPr>
              <w:t xml:space="preserve">Emergency planning group: Cllr Mrs K Dutton</w:t>
            </w:r>
          </w:p>
          <w:p w:rsidR="00000000" w:rsidDel="00000000" w:rsidP="00000000" w:rsidRDefault="00000000" w:rsidRPr="00000000" w14:paraId="00000037">
            <w:pPr>
              <w:numPr>
                <w:ilvl w:val="0"/>
                <w:numId w:val="1"/>
              </w:numPr>
              <w:spacing w:line="240" w:lineRule="auto"/>
              <w:ind w:left="720" w:right="-72" w:hanging="360"/>
              <w:rPr/>
            </w:pPr>
            <w:r w:rsidDel="00000000" w:rsidR="00000000" w:rsidRPr="00000000">
              <w:rPr>
                <w:rFonts w:ascii="Candara" w:cs="Candara" w:eastAsia="Candara" w:hAnsi="Candara"/>
                <w:rtl w:val="0"/>
              </w:rPr>
              <w:t xml:space="preserve">Newsletter and website group: Cllr R Hales</w:t>
            </w:r>
          </w:p>
          <w:p w:rsidR="00000000" w:rsidDel="00000000" w:rsidP="00000000" w:rsidRDefault="00000000" w:rsidRPr="00000000" w14:paraId="00000038">
            <w:pPr>
              <w:numPr>
                <w:ilvl w:val="0"/>
                <w:numId w:val="1"/>
              </w:numPr>
              <w:spacing w:after="120" w:line="240" w:lineRule="auto"/>
              <w:ind w:left="720" w:right="-72" w:hanging="360"/>
              <w:rPr/>
            </w:pPr>
            <w:r w:rsidDel="00000000" w:rsidR="00000000" w:rsidRPr="00000000">
              <w:rPr>
                <w:rFonts w:ascii="Candara" w:cs="Candara" w:eastAsia="Candara" w:hAnsi="Candara"/>
                <w:rtl w:val="0"/>
              </w:rPr>
              <w:t xml:space="preserve">Finance group: Chairman, Cllr F Roper, Clerk</w:t>
            </w:r>
          </w:p>
          <w:p w:rsidR="00000000" w:rsidDel="00000000" w:rsidP="00000000" w:rsidRDefault="00000000" w:rsidRPr="00000000" w14:paraId="00000039">
            <w:pPr>
              <w:numPr>
                <w:ilvl w:val="0"/>
                <w:numId w:val="1"/>
              </w:numPr>
              <w:spacing w:after="120" w:line="240" w:lineRule="auto"/>
              <w:ind w:left="720" w:right="-72" w:hanging="360"/>
              <w:rPr/>
            </w:pPr>
            <w:r w:rsidDel="00000000" w:rsidR="00000000" w:rsidRPr="00000000">
              <w:rPr>
                <w:rFonts w:ascii="Candara" w:cs="Candara" w:eastAsia="Candara" w:hAnsi="Candara"/>
                <w:rtl w:val="0"/>
              </w:rPr>
              <w:t xml:space="preserve">Community Centre Management Committee: Cllr D Shirley</w:t>
            </w:r>
          </w:p>
          <w:p w:rsidR="00000000" w:rsidDel="00000000" w:rsidP="00000000" w:rsidRDefault="00000000" w:rsidRPr="00000000" w14:paraId="0000003A">
            <w:pPr>
              <w:numPr>
                <w:ilvl w:val="0"/>
                <w:numId w:val="1"/>
              </w:numPr>
              <w:spacing w:line="240" w:lineRule="auto"/>
              <w:ind w:left="720" w:right="-72" w:hanging="360"/>
              <w:rPr/>
            </w:pPr>
            <w:r w:rsidDel="00000000" w:rsidR="00000000" w:rsidRPr="00000000">
              <w:rPr>
                <w:rFonts w:ascii="Candara" w:cs="Candara" w:eastAsia="Candara" w:hAnsi="Candara"/>
                <w:rtl w:val="0"/>
              </w:rPr>
              <w:t xml:space="preserve">Village Hall Committee: Cllr R Hales</w:t>
            </w:r>
          </w:p>
          <w:p w:rsidR="00000000" w:rsidDel="00000000" w:rsidP="00000000" w:rsidRDefault="00000000" w:rsidRPr="00000000" w14:paraId="0000003B">
            <w:pPr>
              <w:numPr>
                <w:ilvl w:val="0"/>
                <w:numId w:val="1"/>
              </w:numPr>
              <w:spacing w:after="120" w:line="240" w:lineRule="auto"/>
              <w:ind w:left="720" w:right="-72" w:hanging="360"/>
              <w:rPr/>
            </w:pPr>
            <w:r w:rsidDel="00000000" w:rsidR="00000000" w:rsidRPr="00000000">
              <w:rPr>
                <w:rFonts w:ascii="Candara" w:cs="Candara" w:eastAsia="Candara" w:hAnsi="Candara"/>
                <w:rtl w:val="0"/>
              </w:rPr>
              <w:t xml:space="preserve">Budbrooke Charities: Chairman &amp; Cllr Mrs A Robey</w:t>
            </w:r>
          </w:p>
          <w:p w:rsidR="00000000" w:rsidDel="00000000" w:rsidP="00000000" w:rsidRDefault="00000000" w:rsidRPr="00000000" w14:paraId="0000003C">
            <w:pPr>
              <w:spacing w:after="120" w:line="240" w:lineRule="auto"/>
              <w:ind w:right="-72"/>
              <w:contextualSpacing w:val="0"/>
              <w:rPr>
                <w:rFonts w:ascii="Candara" w:cs="Candara" w:eastAsia="Candara" w:hAnsi="Candara"/>
                <w:b w:val="1"/>
              </w:rPr>
            </w:pPr>
            <w:r w:rsidDel="00000000" w:rsidR="00000000" w:rsidRPr="00000000">
              <w:rPr>
                <w:rFonts w:ascii="Candara" w:cs="Candara" w:eastAsia="Candara" w:hAnsi="Candara"/>
                <w:b w:val="1"/>
                <w:rtl w:val="0"/>
              </w:rPr>
              <w:t xml:space="preserve">AGREE STANDING ORDERS, FINANCIAL REGS, POLICIES &amp; PROCEDURES REVIEW DATES</w:t>
            </w:r>
          </w:p>
          <w:p w:rsidR="00000000" w:rsidDel="00000000" w:rsidP="00000000" w:rsidRDefault="00000000" w:rsidRPr="00000000" w14:paraId="0000003D">
            <w:pPr>
              <w:numPr>
                <w:ilvl w:val="0"/>
                <w:numId w:val="2"/>
              </w:numPr>
              <w:spacing w:line="240" w:lineRule="auto"/>
              <w:ind w:left="720" w:right="-72" w:hanging="360"/>
              <w:rPr/>
            </w:pPr>
            <w:r w:rsidDel="00000000" w:rsidR="00000000" w:rsidRPr="00000000">
              <w:rPr>
                <w:rFonts w:ascii="Candara" w:cs="Candara" w:eastAsia="Candara" w:hAnsi="Candara"/>
                <w:rtl w:val="0"/>
              </w:rPr>
              <w:t xml:space="preserve">Standing Orders &amp; Finance Regs - Oct Finance Cttee / PC December</w:t>
            </w:r>
          </w:p>
          <w:p w:rsidR="00000000" w:rsidDel="00000000" w:rsidP="00000000" w:rsidRDefault="00000000" w:rsidRPr="00000000" w14:paraId="0000003E">
            <w:pPr>
              <w:numPr>
                <w:ilvl w:val="0"/>
                <w:numId w:val="2"/>
              </w:numPr>
              <w:spacing w:line="240" w:lineRule="auto"/>
              <w:ind w:left="720" w:right="-72" w:hanging="360"/>
              <w:rPr/>
            </w:pPr>
            <w:r w:rsidDel="00000000" w:rsidR="00000000" w:rsidRPr="00000000">
              <w:rPr>
                <w:rFonts w:ascii="Candara" w:cs="Candara" w:eastAsia="Candara" w:hAnsi="Candara"/>
                <w:rtl w:val="0"/>
              </w:rPr>
              <w:t xml:space="preserve">Asset Register - May Finance Cttee - June PC</w:t>
            </w:r>
          </w:p>
          <w:p w:rsidR="00000000" w:rsidDel="00000000" w:rsidP="00000000" w:rsidRDefault="00000000" w:rsidRPr="00000000" w14:paraId="0000003F">
            <w:pPr>
              <w:numPr>
                <w:ilvl w:val="0"/>
                <w:numId w:val="2"/>
              </w:numPr>
              <w:spacing w:line="240" w:lineRule="auto"/>
              <w:ind w:left="720" w:right="-72" w:hanging="360"/>
              <w:rPr/>
            </w:pPr>
            <w:r w:rsidDel="00000000" w:rsidR="00000000" w:rsidRPr="00000000">
              <w:rPr>
                <w:rFonts w:ascii="Candara" w:cs="Candara" w:eastAsia="Candara" w:hAnsi="Candara"/>
                <w:rtl w:val="0"/>
              </w:rPr>
              <w:t xml:space="preserve">Complaints Policy – review to take place in June 2018.</w:t>
            </w:r>
          </w:p>
          <w:p w:rsidR="00000000" w:rsidDel="00000000" w:rsidP="00000000" w:rsidRDefault="00000000" w:rsidRPr="00000000" w14:paraId="00000040">
            <w:pPr>
              <w:numPr>
                <w:ilvl w:val="0"/>
                <w:numId w:val="2"/>
              </w:numPr>
              <w:spacing w:line="240" w:lineRule="auto"/>
              <w:ind w:left="720" w:right="-72" w:hanging="360"/>
              <w:rPr/>
            </w:pPr>
            <w:r w:rsidDel="00000000" w:rsidR="00000000" w:rsidRPr="00000000">
              <w:rPr>
                <w:rFonts w:ascii="Candara" w:cs="Candara" w:eastAsia="Candara" w:hAnsi="Candara"/>
                <w:rtl w:val="0"/>
              </w:rPr>
              <w:t xml:space="preserve">Records Management Policy, including Document Retention Schedule – review to take place in July 2018</w:t>
            </w:r>
          </w:p>
          <w:p w:rsidR="00000000" w:rsidDel="00000000" w:rsidP="00000000" w:rsidRDefault="00000000" w:rsidRPr="00000000" w14:paraId="00000041">
            <w:pPr>
              <w:numPr>
                <w:ilvl w:val="0"/>
                <w:numId w:val="2"/>
              </w:numPr>
              <w:spacing w:line="240" w:lineRule="auto"/>
              <w:ind w:left="720" w:right="-72" w:hanging="360"/>
              <w:rPr/>
            </w:pPr>
            <w:r w:rsidDel="00000000" w:rsidR="00000000" w:rsidRPr="00000000">
              <w:rPr>
                <w:rFonts w:ascii="Candara" w:cs="Candara" w:eastAsia="Candara" w:hAnsi="Candara"/>
                <w:rtl w:val="0"/>
              </w:rPr>
              <w:t xml:space="preserve">Grievance Procedure </w:t>
            </w:r>
          </w:p>
          <w:p w:rsidR="00000000" w:rsidDel="00000000" w:rsidP="00000000" w:rsidRDefault="00000000" w:rsidRPr="00000000" w14:paraId="00000042">
            <w:pPr>
              <w:numPr>
                <w:ilvl w:val="0"/>
                <w:numId w:val="2"/>
              </w:numPr>
              <w:spacing w:line="240" w:lineRule="auto"/>
              <w:ind w:left="720" w:right="-72" w:hanging="360"/>
              <w:rPr/>
            </w:pPr>
            <w:r w:rsidDel="00000000" w:rsidR="00000000" w:rsidRPr="00000000">
              <w:rPr>
                <w:rFonts w:ascii="Candara" w:cs="Candara" w:eastAsia="Candara" w:hAnsi="Candara"/>
                <w:rtl w:val="0"/>
              </w:rPr>
              <w:t xml:space="preserve">Lone Working Policy</w:t>
            </w:r>
          </w:p>
          <w:p w:rsidR="00000000" w:rsidDel="00000000" w:rsidP="00000000" w:rsidRDefault="00000000" w:rsidRPr="00000000" w14:paraId="00000043">
            <w:pPr>
              <w:numPr>
                <w:ilvl w:val="0"/>
                <w:numId w:val="2"/>
              </w:numPr>
              <w:spacing w:line="240" w:lineRule="auto"/>
              <w:ind w:left="720" w:right="-72" w:hanging="360"/>
              <w:rPr/>
            </w:pPr>
            <w:r w:rsidDel="00000000" w:rsidR="00000000" w:rsidRPr="00000000">
              <w:rPr>
                <w:rFonts w:ascii="Candara" w:cs="Candara" w:eastAsia="Candara" w:hAnsi="Candara"/>
                <w:rtl w:val="0"/>
              </w:rPr>
              <w:t xml:space="preserve">Requests made under the Freedom of Information Act and Data Protection Act </w:t>
            </w:r>
          </w:p>
          <w:p w:rsidR="00000000" w:rsidDel="00000000" w:rsidP="00000000" w:rsidRDefault="00000000" w:rsidRPr="00000000" w14:paraId="00000044">
            <w:pPr>
              <w:numPr>
                <w:ilvl w:val="0"/>
                <w:numId w:val="2"/>
              </w:numPr>
              <w:spacing w:line="240" w:lineRule="auto"/>
              <w:ind w:left="720" w:right="-72" w:hanging="360"/>
              <w:rPr/>
            </w:pPr>
            <w:r w:rsidDel="00000000" w:rsidR="00000000" w:rsidRPr="00000000">
              <w:rPr>
                <w:rFonts w:ascii="Candara" w:cs="Candara" w:eastAsia="Candara" w:hAnsi="Candara"/>
                <w:rtl w:val="0"/>
              </w:rPr>
              <w:t xml:space="preserve">Press/media</w:t>
            </w:r>
          </w:p>
          <w:p w:rsidR="00000000" w:rsidDel="00000000" w:rsidP="00000000" w:rsidRDefault="00000000" w:rsidRPr="00000000" w14:paraId="00000045">
            <w:pPr>
              <w:spacing w:line="240" w:lineRule="auto"/>
              <w:ind w:right="-72" w:hanging="360"/>
              <w:contextualSpacing w:val="0"/>
              <w:jc w:val="both"/>
              <w:rPr>
                <w:rFonts w:ascii="Candara" w:cs="Candara" w:eastAsia="Candara" w:hAnsi="Candara"/>
              </w:rPr>
            </w:pPr>
            <w:r w:rsidDel="00000000" w:rsidR="00000000" w:rsidRPr="00000000">
              <w:rPr>
                <w:rFonts w:ascii="Candara" w:cs="Candara" w:eastAsia="Candara" w:hAnsi="Candara"/>
                <w:rtl w:val="0"/>
              </w:rPr>
              <w:t xml:space="preserve"> It        Item 5, 6, 7 &amp; 8:  to note the council’s policy to follow advice from WALC or the relevant organisation,  </w:t>
            </w:r>
          </w:p>
          <w:p w:rsidR="00000000" w:rsidDel="00000000" w:rsidP="00000000" w:rsidRDefault="00000000" w:rsidRPr="00000000" w14:paraId="00000046">
            <w:pPr>
              <w:spacing w:line="240" w:lineRule="auto"/>
              <w:ind w:right="-72" w:hanging="360"/>
              <w:contextualSpacing w:val="0"/>
              <w:jc w:val="both"/>
              <w:rPr>
                <w:rFonts w:ascii="Candara" w:cs="Candara" w:eastAsia="Candara" w:hAnsi="Candara"/>
              </w:rPr>
            </w:pPr>
            <w:r w:rsidDel="00000000" w:rsidR="00000000" w:rsidRPr="00000000">
              <w:rPr>
                <w:rFonts w:ascii="Candara" w:cs="Candara" w:eastAsia="Candara" w:hAnsi="Candara"/>
                <w:rtl w:val="0"/>
              </w:rPr>
              <w:t xml:space="preserve">   I      ie. information Commissioner’s office. Where no review is scheduled,  the council reviews the policy as                                  and when new advice or a new model policy is issued by WALC &amp; advised by the Clerk.</w:t>
            </w:r>
          </w:p>
          <w:p w:rsidR="00000000" w:rsidDel="00000000" w:rsidP="00000000" w:rsidRDefault="00000000" w:rsidRPr="00000000" w14:paraId="00000047">
            <w:pPr>
              <w:spacing w:line="240" w:lineRule="auto"/>
              <w:ind w:right="-72" w:hanging="360"/>
              <w:contextualSpacing w:val="0"/>
              <w:jc w:val="both"/>
              <w:rPr>
                <w:rFonts w:ascii="Candara" w:cs="Candara" w:eastAsia="Candara" w:hAnsi="Candara"/>
              </w:rPr>
            </w:pPr>
            <w:r w:rsidDel="00000000" w:rsidR="00000000" w:rsidRPr="00000000">
              <w:rPr>
                <w:rFonts w:ascii="Candara" w:cs="Candara" w:eastAsia="Candara" w:hAnsi="Candara"/>
                <w:rtl w:val="0"/>
              </w:rPr>
              <w:t xml:space="preserve">Pr       Proposed, seconded and resolved as above.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MINUTES OF PREVIOUS MEETING: </w:t>
            </w:r>
            <w:r w:rsidDel="00000000" w:rsidR="00000000" w:rsidRPr="00000000">
              <w:rPr>
                <w:rFonts w:ascii="Candara" w:cs="Candara" w:eastAsia="Candara" w:hAnsi="Candara"/>
                <w:rtl w:val="0"/>
              </w:rPr>
              <w:t xml:space="preserve">Resolved minutes of the meeting held 4th April  2018 be approved at June meeting to allow further discussion with more Members present.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POLICE MATTERS / WRW COMMUNITY FORUM ISSUES: </w:t>
            </w:r>
            <w:r w:rsidDel="00000000" w:rsidR="00000000" w:rsidRPr="00000000">
              <w:rPr>
                <w:rFonts w:ascii="Candara" w:cs="Candara" w:eastAsia="Candara" w:hAnsi="Candara"/>
                <w:rtl w:val="0"/>
              </w:rPr>
              <w:t xml:space="preserve">Forum still has funding available for grant applications for local projects.  Also grant funding available for Centenary funding from WDC.</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PLAYGROUNDS</w:t>
            </w:r>
          </w:p>
          <w:p w:rsidR="00000000" w:rsidDel="00000000" w:rsidP="00000000" w:rsidRDefault="00000000" w:rsidRPr="00000000" w14:paraId="0000004E">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PC noted monthly playground report circulated to Cllrs.  Montgomery Avenue Information Board - consider quotes and content - defer to June meeting.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MATTERS ARISING:  </w:t>
            </w:r>
            <w:r w:rsidDel="00000000" w:rsidR="00000000" w:rsidRPr="00000000">
              <w:rPr>
                <w:rFonts w:ascii="Candara" w:cs="Candara" w:eastAsia="Candara" w:hAnsi="Candara"/>
                <w:rtl w:val="0"/>
              </w:rPr>
              <w:t xml:space="preserve">all items deferred to June meeting including update on land ownership outside Slade Hill shops / Cllr Rhead - projector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CORRESPONDENCE:   </w:t>
            </w:r>
            <w:r w:rsidDel="00000000" w:rsidR="00000000" w:rsidRPr="00000000">
              <w:rPr>
                <w:rFonts w:ascii="Candara" w:cs="Candara" w:eastAsia="Candara" w:hAnsi="Candara"/>
                <w:rtl w:val="0"/>
              </w:rPr>
              <w:t xml:space="preserve">PC noted following correspondence: WDC Boundary review public consultation /</w:t>
            </w:r>
          </w:p>
          <w:p w:rsidR="00000000" w:rsidDel="00000000" w:rsidP="00000000" w:rsidRDefault="00000000" w:rsidRPr="00000000" w14:paraId="00000053">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WALC social media courses (Cllr Hales &amp; C Roper booked on, F Roper if spaces are available) / WDC consultations: Parking Standards and a Residential Design Guide.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PARISH MAINTENANCE:  </w:t>
            </w:r>
            <w:r w:rsidDel="00000000" w:rsidR="00000000" w:rsidRPr="00000000">
              <w:rPr>
                <w:rFonts w:ascii="Candara" w:cs="Candara" w:eastAsia="Candara" w:hAnsi="Candara"/>
                <w:rtl w:val="0"/>
              </w:rPr>
              <w:t xml:space="preserve">no new items raised.</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MATTERS PERTAINING TO OUTSIDE BODIES (CC/VH/OTHER)</w:t>
            </w:r>
          </w:p>
          <w:p w:rsidR="00000000" w:rsidDel="00000000" w:rsidP="00000000" w:rsidRDefault="00000000" w:rsidRPr="00000000" w14:paraId="00000058">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  Community Centre: see APM Mins</w:t>
            </w:r>
          </w:p>
          <w:p w:rsidR="00000000" w:rsidDel="00000000" w:rsidP="00000000" w:rsidRDefault="00000000" w:rsidRPr="00000000" w14:paraId="00000059">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2  Village Hall: see APM Mins</w:t>
            </w:r>
          </w:p>
          <w:p w:rsidR="00000000" w:rsidDel="00000000" w:rsidP="00000000" w:rsidRDefault="00000000" w:rsidRPr="00000000" w14:paraId="0000005A">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3. Telephone Box HOTH: defer to June. </w:t>
            </w:r>
          </w:p>
        </w:tc>
      </w:tr>
      <w:tr>
        <w:trPr>
          <w:trHeight w:val="46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PLANNING MATTERS</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5E">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5F">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1">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2">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3">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5">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7">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9">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B">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E">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6F">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0">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1">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3">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5">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7">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78">
            <w:pPr>
              <w:widowControl w:val="0"/>
              <w:spacing w:line="240" w:lineRule="auto"/>
              <w:contextualSpacing w:val="0"/>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Chairman reported NP has now been submitted and thanked everyone for their involvement. Noted Plg Cttee 24/4 withdrawal of application  in relation to H28 development proposals W17/2415.</w:t>
            </w:r>
          </w:p>
          <w:p w:rsidR="00000000" w:rsidDel="00000000" w:rsidP="00000000" w:rsidRDefault="00000000" w:rsidRPr="00000000" w14:paraId="0000007A">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Noted Plg Appeal for W17/1819 - </w:t>
            </w:r>
            <w:r w:rsidDel="00000000" w:rsidR="00000000" w:rsidRPr="00000000">
              <w:rPr>
                <w:rFonts w:ascii="Candara" w:cs="Candara" w:eastAsia="Candara" w:hAnsi="Candara"/>
                <w:color w:val="222222"/>
                <w:highlight w:val="white"/>
                <w:rtl w:val="0"/>
              </w:rPr>
              <w:t xml:space="preserve">W18/0233 (resubmission)</w:t>
            </w:r>
            <w:r w:rsidDel="00000000" w:rsidR="00000000" w:rsidRPr="00000000">
              <w:rPr>
                <w:rFonts w:ascii="Candara" w:cs="Candara" w:eastAsia="Candara" w:hAnsi="Candara"/>
                <w:rtl w:val="0"/>
              </w:rPr>
              <w:t xml:space="preserve"> - 5 Maine Close, HM (PC no objections)</w:t>
            </w:r>
          </w:p>
          <w:p w:rsidR="00000000" w:rsidDel="00000000" w:rsidP="00000000" w:rsidRDefault="00000000" w:rsidRPr="00000000" w14:paraId="0000007B">
            <w:pPr>
              <w:widowControl w:val="0"/>
              <w:spacing w:line="240" w:lineRule="auto"/>
              <w:contextualSpacing w:val="0"/>
              <w:rPr>
                <w:rFonts w:ascii="Candara" w:cs="Candara" w:eastAsia="Candara" w:hAnsi="Candara"/>
              </w:rPr>
            </w:pPr>
            <w:r w:rsidDel="00000000" w:rsidR="00000000" w:rsidRPr="00000000">
              <w:rPr>
                <w:rtl w:val="0"/>
              </w:rPr>
            </w:r>
          </w:p>
          <w:tbl>
            <w:tblPr>
              <w:tblStyle w:val="Table3"/>
              <w:tblW w:w="9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2490"/>
              <w:gridCol w:w="4470"/>
              <w:gridCol w:w="1365"/>
              <w:tblGridChange w:id="0">
                <w:tblGrid>
                  <w:gridCol w:w="1320"/>
                  <w:gridCol w:w="2490"/>
                  <w:gridCol w:w="4470"/>
                  <w:gridCol w:w="1365"/>
                </w:tblGrid>
              </w:tblGridChange>
            </w:tblGrid>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PC considered the following applications: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W18/0534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The Old Chapel, Henley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contextualSpacing w:val="0"/>
                    <w:rPr>
                      <w:rFonts w:ascii="Candara" w:cs="Candara" w:eastAsia="Candara" w:hAnsi="Candara"/>
                      <w:highlight w:val="white"/>
                    </w:rPr>
                  </w:pPr>
                  <w:hyperlink r:id="rId7">
                    <w:r w:rsidDel="00000000" w:rsidR="00000000" w:rsidRPr="00000000">
                      <w:rPr>
                        <w:color w:val="1155cc"/>
                        <w:sz w:val="23"/>
                        <w:szCs w:val="23"/>
                        <w:highlight w:val="white"/>
                        <w:u w:val="single"/>
                        <w:rtl w:val="0"/>
                      </w:rPr>
                      <w:t xml:space="preserve">Erection of a two storey double garage following the demolition of the existing garage, single storey front porch extension following demolition of the existing porch, widening of access and installation of new gates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objections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W18/0629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12 Curlieu Close, 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contextualSpacing w:val="0"/>
                    <w:rPr>
                      <w:rFonts w:ascii="Candara" w:cs="Candara" w:eastAsia="Candara" w:hAnsi="Candara"/>
                      <w:highlight w:val="white"/>
                    </w:rPr>
                  </w:pPr>
                  <w:hyperlink r:id="rId8">
                    <w:r w:rsidDel="00000000" w:rsidR="00000000" w:rsidRPr="00000000">
                      <w:rPr>
                        <w:color w:val="1155cc"/>
                        <w:sz w:val="23"/>
                        <w:szCs w:val="23"/>
                        <w:highlight w:val="white"/>
                        <w:u w:val="single"/>
                        <w:rtl w:val="0"/>
                      </w:rPr>
                      <w:t xml:space="preserve">Erection of a single storey side/rear extension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contextualSpacing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 Objections</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PC noted the following results: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W/18/0341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60 Old Budbrooke 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rFonts w:ascii="Candara" w:cs="Candara" w:eastAsia="Candara" w:hAnsi="Candara"/>
                      <w:highlight w:val="white"/>
                    </w:rPr>
                  </w:pPr>
                  <w:hyperlink r:id="rId9">
                    <w:r w:rsidDel="00000000" w:rsidR="00000000" w:rsidRPr="00000000">
                      <w:rPr>
                        <w:rFonts w:ascii="Candara" w:cs="Candara" w:eastAsia="Candara" w:hAnsi="Candara"/>
                        <w:color w:val="1155cc"/>
                        <w:highlight w:val="white"/>
                        <w:u w:val="single"/>
                        <w:rtl w:val="0"/>
                      </w:rPr>
                      <w:t xml:space="preserve">Erection of a proposed two storey rear extension and cladding of former garage elevation in timber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rFonts w:ascii="Candara" w:cs="Candara" w:eastAsia="Candara" w:hAnsi="Candara"/>
                      <w:highlight w:val="white"/>
                    </w:rPr>
                  </w:pPr>
                  <w:r w:rsidDel="00000000" w:rsidR="00000000" w:rsidRPr="00000000">
                    <w:rPr>
                      <w:rFonts w:ascii="Candara" w:cs="Candara" w:eastAsia="Candara" w:hAnsi="Candara"/>
                      <w:highlight w:val="white"/>
                      <w:rtl w:val="0"/>
                    </w:rPr>
                    <w:t xml:space="preserve">Refused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W17/2309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Old Warwickian Sports Ground (Former Rugby Club) , Hampton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contextualSpacing w:val="0"/>
                    <w:rPr>
                      <w:rFonts w:ascii="Candara" w:cs="Candara" w:eastAsia="Candara" w:hAnsi="Candara"/>
                      <w:highlight w:val="white"/>
                    </w:rPr>
                  </w:pPr>
                  <w:hyperlink r:id="rId10">
                    <w:r w:rsidDel="00000000" w:rsidR="00000000" w:rsidRPr="00000000">
                      <w:rPr>
                        <w:rFonts w:ascii="Candara" w:cs="Candara" w:eastAsia="Candara" w:hAnsi="Candara"/>
                        <w:color w:val="1155cc"/>
                        <w:highlight w:val="white"/>
                        <w:u w:val="single"/>
                        <w:rtl w:val="0"/>
                      </w:rPr>
                      <w:t xml:space="preserve">Display of signage to the front elevation of the building (2no. non-illuminated) and display of directional signs near the entrance (4no. non-illuminated</w:t>
                    </w:r>
                  </w:hyperlink>
                  <w:r w:rsidDel="00000000" w:rsidR="00000000" w:rsidRPr="00000000">
                    <w:rPr>
                      <w:rFonts w:ascii="Candara" w:cs="Candara" w:eastAsia="Candara" w:hAnsi="Candara"/>
                      <w:highlight w:val="whit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rFonts w:ascii="Candara" w:cs="Candara" w:eastAsia="Candara" w:hAnsi="Candara"/>
                      <w:highlight w:val="white"/>
                    </w:rPr>
                  </w:pPr>
                  <w:r w:rsidDel="00000000" w:rsidR="00000000" w:rsidRPr="00000000">
                    <w:rPr>
                      <w:rFonts w:ascii="Candara" w:cs="Candara" w:eastAsia="Candara" w:hAnsi="Candara"/>
                      <w:highlight w:val="white"/>
                      <w:rtl w:val="0"/>
                    </w:rPr>
                    <w:t xml:space="preserve">Entrance - Granted /  dRoad side - refused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W18/0287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contextualSpacing w:val="0"/>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Warwick Parkway Railway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contextualSpacing w:val="0"/>
                    <w:rPr>
                      <w:rFonts w:ascii="Candara" w:cs="Candara" w:eastAsia="Candara" w:hAnsi="Candara"/>
                      <w:highlight w:val="white"/>
                    </w:rPr>
                  </w:pPr>
                  <w:hyperlink r:id="rId11">
                    <w:r w:rsidDel="00000000" w:rsidR="00000000" w:rsidRPr="00000000">
                      <w:rPr>
                        <w:rFonts w:ascii="Candara" w:cs="Candara" w:eastAsia="Candara" w:hAnsi="Candara"/>
                        <w:color w:val="1155cc"/>
                        <w:highlight w:val="white"/>
                        <w:u w:val="single"/>
                        <w:rtl w:val="0"/>
                      </w:rPr>
                      <w:t xml:space="preserve">Extensions to the station building entrance and toilets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rFonts w:ascii="Candara" w:cs="Candara" w:eastAsia="Candara" w:hAnsi="Candara"/>
                      <w:highlight w:val="white"/>
                    </w:rPr>
                  </w:pPr>
                  <w:r w:rsidDel="00000000" w:rsidR="00000000" w:rsidRPr="00000000">
                    <w:rPr>
                      <w:rFonts w:ascii="Candara" w:cs="Candara" w:eastAsia="Candara" w:hAnsi="Candara"/>
                      <w:highlight w:val="white"/>
                      <w:rtl w:val="0"/>
                    </w:rPr>
                    <w:t xml:space="preserve">Granted</w:t>
                  </w:r>
                </w:p>
              </w:tc>
            </w:tr>
          </w:tbl>
          <w:p w:rsidR="00000000" w:rsidDel="00000000" w:rsidP="00000000" w:rsidRDefault="00000000" w:rsidRPr="00000000" w14:paraId="00000098">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99">
            <w:pPr>
              <w:widowControl w:val="0"/>
              <w:spacing w:line="240" w:lineRule="auto"/>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9A">
            <w:pPr>
              <w:widowControl w:val="0"/>
              <w:spacing w:line="240" w:lineRule="auto"/>
              <w:contextualSpacing w:val="0"/>
              <w:rPr>
                <w:rFonts w:ascii="Candara" w:cs="Candara" w:eastAsia="Candara" w:hAnsi="Candara"/>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NEWSLETTER &amp; WEBSITE</w:t>
            </w:r>
            <w:r w:rsidDel="00000000" w:rsidR="00000000" w:rsidRPr="00000000">
              <w:rPr>
                <w:rFonts w:ascii="Candara" w:cs="Candara" w:eastAsia="Candara" w:hAnsi="Candara"/>
                <w:rtl w:val="0"/>
              </w:rPr>
              <w:t xml:space="preserve">: Nothing to raise.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FINANCIAL INFORMATION</w:t>
            </w:r>
          </w:p>
          <w:p w:rsidR="00000000" w:rsidDel="00000000" w:rsidP="00000000" w:rsidRDefault="00000000" w:rsidRPr="00000000" w14:paraId="0000009F">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Bank Balances: Investment Account £54603.84 / £25498.98 Current Account</w:t>
            </w:r>
          </w:p>
          <w:p w:rsidR="00000000" w:rsidDel="00000000" w:rsidP="00000000" w:rsidRDefault="00000000" w:rsidRPr="00000000" w14:paraId="000000A0">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PC Grants paper / legal advice - item deferred to June meeting. </w:t>
            </w:r>
          </w:p>
          <w:p w:rsidR="00000000" w:rsidDel="00000000" w:rsidP="00000000" w:rsidRDefault="00000000" w:rsidRPr="00000000" w14:paraId="000000A1">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PC ratified PC majority decision to appoint Kenneth Dunn as this years Internal Auditor at £100.</w:t>
            </w:r>
          </w:p>
          <w:p w:rsidR="00000000" w:rsidDel="00000000" w:rsidP="00000000" w:rsidRDefault="00000000" w:rsidRPr="00000000" w14:paraId="000000A2">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Noted first half of WDC precept &amp; grant received £13680.00.</w:t>
            </w:r>
          </w:p>
          <w:p w:rsidR="00000000" w:rsidDel="00000000" w:rsidP="00000000" w:rsidRDefault="00000000" w:rsidRPr="00000000" w14:paraId="000000A3">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PC noted accounts reconciliation &amp; resolved to authorise payment of the accounts listed below. Payment authorisation sheet signed by Chairman.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contextualSpacing w:val="0"/>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rFonts w:ascii="Candara" w:cs="Candara" w:eastAsia="Candara" w:hAnsi="Candara"/>
                <w:b w:val="1"/>
              </w:rPr>
            </w:pPr>
            <w:r w:rsidDel="00000000" w:rsidR="00000000" w:rsidRPr="00000000">
              <w:rPr>
                <w:rtl w:val="0"/>
              </w:rPr>
            </w:r>
          </w:p>
          <w:tbl>
            <w:tblPr>
              <w:tblStyle w:val="Table4"/>
              <w:tblW w:w="9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10"/>
              <w:gridCol w:w="2100"/>
              <w:gridCol w:w="1830"/>
              <w:gridCol w:w="1380"/>
              <w:tblGridChange w:id="0">
                <w:tblGrid>
                  <w:gridCol w:w="3810"/>
                  <w:gridCol w:w="2100"/>
                  <w:gridCol w:w="1830"/>
                  <w:gridCol w:w="1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PAYEE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INVOICE REF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rFonts w:ascii="Candara" w:cs="Candara" w:eastAsia="Candara" w:hAnsi="Candara"/>
                      <w:b w:val="1"/>
                    </w:rPr>
                  </w:pPr>
                  <w:r w:rsidDel="00000000" w:rsidR="00000000" w:rsidRPr="00000000">
                    <w:rPr>
                      <w:rFonts w:ascii="Candara" w:cs="Candara" w:eastAsia="Candara" w:hAnsi="Candara"/>
                      <w:b w:val="1"/>
                      <w:rtl w:val="0"/>
                    </w:rPr>
                    <w:t xml:space="preserve">AMOUNT</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contextualSpacing w:val="0"/>
                    <w:rPr>
                      <w:sz w:val="20"/>
                      <w:szCs w:val="20"/>
                    </w:rPr>
                  </w:pPr>
                  <w:r w:rsidDel="00000000" w:rsidR="00000000" w:rsidRPr="00000000">
                    <w:rPr>
                      <w:sz w:val="20"/>
                      <w:szCs w:val="20"/>
                      <w:rtl w:val="0"/>
                    </w:rPr>
                    <w:t xml:space="preserve">Clerk April Salary &amp; Exps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contextualSpacing w:val="0"/>
                    <w:rPr>
                      <w:sz w:val="20"/>
                      <w:szCs w:val="20"/>
                    </w:rPr>
                  </w:pPr>
                  <w:r w:rsidDel="00000000" w:rsidR="00000000" w:rsidRPr="00000000">
                    <w:rPr>
                      <w:rFonts w:ascii="Candara" w:cs="Candara" w:eastAsia="Candara" w:hAnsi="Candara"/>
                      <w:rtl w:val="0"/>
                    </w:rPr>
                    <w:t xml:space="preserve">Mrs Simone Bush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contextualSpacing w:val="0"/>
                    <w:rPr>
                      <w:sz w:val="20"/>
                      <w:szCs w:val="20"/>
                    </w:rPr>
                  </w:pPr>
                  <w:r w:rsidDel="00000000" w:rsidR="00000000" w:rsidRPr="00000000">
                    <w:rPr>
                      <w:rFonts w:ascii="Candara" w:cs="Candara" w:eastAsia="Candara" w:hAnsi="Candara"/>
                      <w:rtl w:val="0"/>
                    </w:rPr>
                    <w:t xml:space="preserve">Payslip</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contextualSpacing w:val="0"/>
                    <w:jc w:val="right"/>
                    <w:rPr>
                      <w:sz w:val="20"/>
                      <w:szCs w:val="20"/>
                    </w:rPr>
                  </w:pPr>
                  <w:r w:rsidDel="00000000" w:rsidR="00000000" w:rsidRPr="00000000">
                    <w:rPr>
                      <w:sz w:val="20"/>
                      <w:szCs w:val="20"/>
                      <w:rtl w:val="0"/>
                    </w:rPr>
                    <w:t xml:space="preserve">468.13</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contextualSpacing w:val="0"/>
                    <w:rPr>
                      <w:sz w:val="20"/>
                      <w:szCs w:val="20"/>
                    </w:rPr>
                  </w:pPr>
                  <w:r w:rsidDel="00000000" w:rsidR="00000000" w:rsidRPr="00000000">
                    <w:rPr>
                      <w:sz w:val="20"/>
                      <w:szCs w:val="20"/>
                      <w:rtl w:val="0"/>
                    </w:rPr>
                    <w:t xml:space="preserve">April PAYE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contextualSpacing w:val="0"/>
                    <w:rPr>
                      <w:sz w:val="20"/>
                      <w:szCs w:val="20"/>
                    </w:rPr>
                  </w:pPr>
                  <w:r w:rsidDel="00000000" w:rsidR="00000000" w:rsidRPr="00000000">
                    <w:rPr>
                      <w:rFonts w:ascii="Candara" w:cs="Candara" w:eastAsia="Candara" w:hAnsi="Candara"/>
                      <w:rtl w:val="0"/>
                    </w:rPr>
                    <w:t xml:space="preserve">HMRC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contextualSpacing w:val="0"/>
                    <w:rPr>
                      <w:sz w:val="20"/>
                      <w:szCs w:val="20"/>
                    </w:rPr>
                  </w:pPr>
                  <w:r w:rsidDel="00000000" w:rsidR="00000000" w:rsidRPr="00000000">
                    <w:rPr>
                      <w:rFonts w:ascii="Candara" w:cs="Candara" w:eastAsia="Candara" w:hAnsi="Candara"/>
                      <w:rtl w:val="0"/>
                    </w:rPr>
                    <w:t xml:space="preserve">Payslip</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contextualSpacing w:val="0"/>
                    <w:jc w:val="right"/>
                    <w:rPr>
                      <w:sz w:val="20"/>
                      <w:szCs w:val="20"/>
                    </w:rPr>
                  </w:pPr>
                  <w:r w:rsidDel="00000000" w:rsidR="00000000" w:rsidRPr="00000000">
                    <w:rPr>
                      <w:rFonts w:ascii="Candara" w:cs="Candara" w:eastAsia="Candara" w:hAnsi="Candara"/>
                      <w:rtl w:val="0"/>
                    </w:rPr>
                    <w:t xml:space="preserve">111.4</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contextualSpacing w:val="0"/>
                    <w:rPr>
                      <w:sz w:val="20"/>
                      <w:szCs w:val="20"/>
                    </w:rPr>
                  </w:pPr>
                  <w:r w:rsidDel="00000000" w:rsidR="00000000" w:rsidRPr="00000000">
                    <w:rPr>
                      <w:sz w:val="20"/>
                      <w:szCs w:val="20"/>
                      <w:rtl w:val="0"/>
                    </w:rPr>
                    <w:t xml:space="preserve">Half yearly land rent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contextualSpacing w:val="0"/>
                    <w:rPr>
                      <w:sz w:val="20"/>
                      <w:szCs w:val="20"/>
                    </w:rPr>
                  </w:pPr>
                  <w:r w:rsidDel="00000000" w:rsidR="00000000" w:rsidRPr="00000000">
                    <w:rPr>
                      <w:sz w:val="20"/>
                      <w:szCs w:val="20"/>
                      <w:rtl w:val="0"/>
                    </w:rPr>
                    <w:t xml:space="preserve">WDC</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contextualSpacing w:val="0"/>
                    <w:rPr>
                      <w:sz w:val="20"/>
                      <w:szCs w:val="20"/>
                    </w:rPr>
                  </w:pPr>
                  <w:r w:rsidDel="00000000" w:rsidR="00000000" w:rsidRPr="00000000">
                    <w:rPr>
                      <w:sz w:val="20"/>
                      <w:szCs w:val="20"/>
                      <w:rtl w:val="0"/>
                    </w:rPr>
                    <w:t xml:space="preserve">0082864828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contextualSpacing w:val="0"/>
                    <w:jc w:val="right"/>
                    <w:rPr>
                      <w:sz w:val="20"/>
                      <w:szCs w:val="20"/>
                    </w:rPr>
                  </w:pPr>
                  <w:r w:rsidDel="00000000" w:rsidR="00000000" w:rsidRPr="00000000">
                    <w:rPr>
                      <w:sz w:val="20"/>
                      <w:szCs w:val="20"/>
                      <w:rtl w:val="0"/>
                    </w:rPr>
                    <w:t xml:space="preserve">500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contextualSpacing w:val="0"/>
                    <w:rPr>
                      <w:sz w:val="20"/>
                      <w:szCs w:val="20"/>
                    </w:rPr>
                  </w:pPr>
                  <w:r w:rsidDel="00000000" w:rsidR="00000000" w:rsidRPr="00000000">
                    <w:rPr>
                      <w:sz w:val="20"/>
                      <w:szCs w:val="20"/>
                      <w:rtl w:val="0"/>
                    </w:rPr>
                    <w:t xml:space="preserve">March Newsletter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contextualSpacing w:val="0"/>
                    <w:rPr>
                      <w:sz w:val="20"/>
                      <w:szCs w:val="20"/>
                    </w:rPr>
                  </w:pPr>
                  <w:r w:rsidDel="00000000" w:rsidR="00000000" w:rsidRPr="00000000">
                    <w:rPr>
                      <w:sz w:val="20"/>
                      <w:szCs w:val="20"/>
                      <w:rtl w:val="0"/>
                    </w:rPr>
                    <w:t xml:space="preserve">Think Design &amp; Print</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contextualSpacing w:val="0"/>
                    <w:rPr>
                      <w:sz w:val="20"/>
                      <w:szCs w:val="20"/>
                    </w:rPr>
                  </w:pPr>
                  <w:r w:rsidDel="00000000" w:rsidR="00000000" w:rsidRPr="00000000">
                    <w:rPr>
                      <w:sz w:val="20"/>
                      <w:szCs w:val="20"/>
                      <w:rtl w:val="0"/>
                    </w:rPr>
                    <w:t xml:space="preserve">20847</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contextualSpacing w:val="0"/>
                    <w:jc w:val="right"/>
                    <w:rPr>
                      <w:sz w:val="20"/>
                      <w:szCs w:val="20"/>
                    </w:rPr>
                  </w:pPr>
                  <w:r w:rsidDel="00000000" w:rsidR="00000000" w:rsidRPr="00000000">
                    <w:rPr>
                      <w:sz w:val="20"/>
                      <w:szCs w:val="20"/>
                      <w:rtl w:val="0"/>
                    </w:rPr>
                    <w:t xml:space="preserve">300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contextualSpacing w:val="0"/>
                    <w:rPr>
                      <w:sz w:val="20"/>
                      <w:szCs w:val="20"/>
                    </w:rPr>
                  </w:pPr>
                  <w:r w:rsidDel="00000000" w:rsidR="00000000" w:rsidRPr="00000000">
                    <w:rPr>
                      <w:sz w:val="20"/>
                      <w:szCs w:val="20"/>
                      <w:rtl w:val="0"/>
                    </w:rPr>
                    <w:t xml:space="preserve">April Newsletter</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contextualSpacing w:val="0"/>
                    <w:rPr>
                      <w:sz w:val="20"/>
                      <w:szCs w:val="20"/>
                    </w:rPr>
                  </w:pPr>
                  <w:r w:rsidDel="00000000" w:rsidR="00000000" w:rsidRPr="00000000">
                    <w:rPr>
                      <w:sz w:val="20"/>
                      <w:szCs w:val="20"/>
                      <w:rtl w:val="0"/>
                    </w:rPr>
                    <w:t xml:space="preserve">Think Design &amp; Print</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contextualSpacing w:val="0"/>
                    <w:rPr>
                      <w:sz w:val="20"/>
                      <w:szCs w:val="20"/>
                    </w:rPr>
                  </w:pPr>
                  <w:r w:rsidDel="00000000" w:rsidR="00000000" w:rsidRPr="00000000">
                    <w:rPr>
                      <w:sz w:val="20"/>
                      <w:szCs w:val="20"/>
                      <w:rtl w:val="0"/>
                    </w:rPr>
                    <w:t xml:space="preserve">20958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contextualSpacing w:val="0"/>
                    <w:jc w:val="right"/>
                    <w:rPr>
                      <w:sz w:val="20"/>
                      <w:szCs w:val="20"/>
                    </w:rPr>
                  </w:pPr>
                  <w:r w:rsidDel="00000000" w:rsidR="00000000" w:rsidRPr="00000000">
                    <w:rPr>
                      <w:sz w:val="20"/>
                      <w:szCs w:val="20"/>
                      <w:rtl w:val="0"/>
                    </w:rPr>
                    <w:t xml:space="preserve">300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contextualSpacing w:val="0"/>
                    <w:rPr>
                      <w:sz w:val="20"/>
                      <w:szCs w:val="20"/>
                    </w:rPr>
                  </w:pPr>
                  <w:r w:rsidDel="00000000" w:rsidR="00000000" w:rsidRPr="00000000">
                    <w:rPr>
                      <w:sz w:val="20"/>
                      <w:szCs w:val="20"/>
                      <w:rtl w:val="0"/>
                    </w:rPr>
                    <w:t xml:space="preserve">Cllr R Hales Training fee Social Media</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contextualSpacing w:val="0"/>
                    <w:rPr>
                      <w:sz w:val="20"/>
                      <w:szCs w:val="20"/>
                    </w:rPr>
                  </w:pPr>
                  <w:r w:rsidDel="00000000" w:rsidR="00000000" w:rsidRPr="00000000">
                    <w:rPr>
                      <w:rFonts w:ascii="Candara" w:cs="Candara" w:eastAsia="Candara" w:hAnsi="Candara"/>
                      <w:rtl w:val="0"/>
                    </w:rPr>
                    <w:t xml:space="preserve">WALC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contextualSpacing w:val="0"/>
                    <w:rPr>
                      <w:sz w:val="20"/>
                      <w:szCs w:val="20"/>
                    </w:rPr>
                  </w:pPr>
                  <w:r w:rsidDel="00000000" w:rsidR="00000000" w:rsidRPr="00000000">
                    <w:rPr>
                      <w:rFonts w:ascii="Candara" w:cs="Candara" w:eastAsia="Candara" w:hAnsi="Candara"/>
                      <w:rtl w:val="0"/>
                    </w:rPr>
                    <w:t xml:space="preserve">18356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contextualSpacing w:val="0"/>
                    <w:jc w:val="right"/>
                    <w:rPr>
                      <w:sz w:val="20"/>
                      <w:szCs w:val="20"/>
                    </w:rPr>
                  </w:pPr>
                  <w:r w:rsidDel="00000000" w:rsidR="00000000" w:rsidRPr="00000000">
                    <w:rPr>
                      <w:rFonts w:ascii="Candara" w:cs="Candara" w:eastAsia="Candara" w:hAnsi="Candara"/>
                      <w:rtl w:val="0"/>
                    </w:rPr>
                    <w:t xml:space="preserve">46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contextualSpacing w:val="0"/>
                    <w:rPr>
                      <w:sz w:val="20"/>
                      <w:szCs w:val="20"/>
                    </w:rPr>
                  </w:pPr>
                  <w:r w:rsidDel="00000000" w:rsidR="00000000" w:rsidRPr="00000000">
                    <w:rPr>
                      <w:sz w:val="20"/>
                      <w:szCs w:val="20"/>
                      <w:rtl w:val="0"/>
                    </w:rPr>
                    <w:t xml:space="preserve">Cllrs C or F Roper as above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contextualSpacing w:val="0"/>
                    <w:rPr>
                      <w:sz w:val="20"/>
                      <w:szCs w:val="20"/>
                    </w:rPr>
                  </w:pPr>
                  <w:r w:rsidDel="00000000" w:rsidR="00000000" w:rsidRPr="00000000">
                    <w:rPr>
                      <w:rFonts w:ascii="Candara" w:cs="Candara" w:eastAsia="Candara" w:hAnsi="Candara"/>
                      <w:rtl w:val="0"/>
                    </w:rPr>
                    <w:t xml:space="preserve">WALC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contextualSpacing w:val="0"/>
                    <w:rPr>
                      <w:sz w:val="20"/>
                      <w:szCs w:val="20"/>
                    </w:rPr>
                  </w:pPr>
                  <w:r w:rsidDel="00000000" w:rsidR="00000000" w:rsidRPr="00000000">
                    <w:rPr>
                      <w:rFonts w:ascii="Candara" w:cs="Candara" w:eastAsia="Candara" w:hAnsi="Candara"/>
                      <w:rtl w:val="0"/>
                    </w:rPr>
                    <w:t xml:space="preserve">18370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contextualSpacing w:val="0"/>
                    <w:jc w:val="right"/>
                    <w:rPr>
                      <w:sz w:val="20"/>
                      <w:szCs w:val="20"/>
                    </w:rPr>
                  </w:pPr>
                  <w:r w:rsidDel="00000000" w:rsidR="00000000" w:rsidRPr="00000000">
                    <w:rPr>
                      <w:rFonts w:ascii="Candara" w:cs="Candara" w:eastAsia="Candara" w:hAnsi="Candara"/>
                      <w:rtl w:val="0"/>
                    </w:rPr>
                    <w:t xml:space="preserve">46</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contextualSpacing w:val="0"/>
                    <w:rPr>
                      <w:sz w:val="20"/>
                      <w:szCs w:val="20"/>
                    </w:rPr>
                  </w:pPr>
                  <w:r w:rsidDel="00000000" w:rsidR="00000000" w:rsidRPr="00000000">
                    <w:rPr>
                      <w:sz w:val="20"/>
                      <w:szCs w:val="20"/>
                      <w:rtl w:val="0"/>
                    </w:rPr>
                    <w:t xml:space="preserve">Hall hire 15/5 &amp; 6/6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contextualSpacing w:val="0"/>
                    <w:rPr>
                      <w:sz w:val="20"/>
                      <w:szCs w:val="20"/>
                    </w:rPr>
                  </w:pPr>
                  <w:r w:rsidDel="00000000" w:rsidR="00000000" w:rsidRPr="00000000">
                    <w:rPr>
                      <w:rFonts w:ascii="Candara" w:cs="Candara" w:eastAsia="Candara" w:hAnsi="Candara"/>
                      <w:rtl w:val="0"/>
                    </w:rPr>
                    <w:t xml:space="preserve">BBVH</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contextualSpacing w:val="0"/>
                    <w:rPr>
                      <w:sz w:val="20"/>
                      <w:szCs w:val="20"/>
                    </w:rPr>
                  </w:pPr>
                  <w:r w:rsidDel="00000000" w:rsidR="00000000" w:rsidRPr="00000000">
                    <w:rPr>
                      <w:rFonts w:ascii="Candara" w:cs="Candara" w:eastAsia="Candara" w:hAnsi="Candara"/>
                      <w:rtl w:val="0"/>
                    </w:rPr>
                    <w:t xml:space="preserve">3/2018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contextualSpacing w:val="0"/>
                    <w:jc w:val="right"/>
                    <w:rPr>
                      <w:sz w:val="20"/>
                      <w:szCs w:val="20"/>
                    </w:rPr>
                  </w:pPr>
                  <w:r w:rsidDel="00000000" w:rsidR="00000000" w:rsidRPr="00000000">
                    <w:rPr>
                      <w:rFonts w:ascii="Candara" w:cs="Candara" w:eastAsia="Candara" w:hAnsi="Candara"/>
                      <w:rtl w:val="0"/>
                    </w:rPr>
                    <w:t xml:space="preserve">52</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contextualSpacing w:val="0"/>
                    <w:rPr>
                      <w:sz w:val="20"/>
                      <w:szCs w:val="20"/>
                    </w:rPr>
                  </w:pPr>
                  <w:r w:rsidDel="00000000" w:rsidR="00000000" w:rsidRPr="00000000">
                    <w:rPr>
                      <w:sz w:val="20"/>
                      <w:szCs w:val="20"/>
                      <w:rtl w:val="0"/>
                    </w:rPr>
                    <w:t xml:space="preserve">April grass cutting &amp; P/G inspections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contextualSpacing w:val="0"/>
                    <w:rPr>
                      <w:sz w:val="20"/>
                      <w:szCs w:val="20"/>
                    </w:rPr>
                  </w:pPr>
                  <w:r w:rsidDel="00000000" w:rsidR="00000000" w:rsidRPr="00000000">
                    <w:rPr>
                      <w:rFonts w:ascii="Candara" w:cs="Candara" w:eastAsia="Candara" w:hAnsi="Candara"/>
                      <w:rtl w:val="0"/>
                    </w:rPr>
                    <w:t xml:space="preserve">Phoenix Contracting</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contextualSpacing w:val="0"/>
                    <w:rPr>
                      <w:sz w:val="20"/>
                      <w:szCs w:val="20"/>
                    </w:rPr>
                  </w:pPr>
                  <w:r w:rsidDel="00000000" w:rsidR="00000000" w:rsidRPr="00000000">
                    <w:rPr>
                      <w:rFonts w:ascii="Candara" w:cs="Candara" w:eastAsia="Candara" w:hAnsi="Candara"/>
                      <w:rtl w:val="0"/>
                    </w:rPr>
                    <w:t xml:space="preserve">508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contextualSpacing w:val="0"/>
                    <w:jc w:val="right"/>
                    <w:rPr>
                      <w:sz w:val="20"/>
                      <w:szCs w:val="20"/>
                    </w:rPr>
                  </w:pPr>
                  <w:r w:rsidDel="00000000" w:rsidR="00000000" w:rsidRPr="00000000">
                    <w:rPr>
                      <w:rFonts w:ascii="Candara" w:cs="Candara" w:eastAsia="Candara" w:hAnsi="Candara"/>
                      <w:rtl w:val="0"/>
                    </w:rPr>
                    <w:t xml:space="preserve">280</w:t>
                  </w:r>
                  <w:r w:rsidDel="00000000" w:rsidR="00000000" w:rsidRPr="00000000">
                    <w:rPr>
                      <w:rtl w:val="0"/>
                    </w:rPr>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contextualSpacing w:val="0"/>
                    <w:rPr>
                      <w:b w:val="1"/>
                      <w:sz w:val="20"/>
                      <w:szCs w:val="20"/>
                    </w:rPr>
                  </w:pPr>
                  <w:r w:rsidDel="00000000" w:rsidR="00000000" w:rsidRPr="00000000">
                    <w:rPr>
                      <w:b w:val="1"/>
                      <w:sz w:val="20"/>
                      <w:szCs w:val="20"/>
                      <w:rtl w:val="0"/>
                    </w:rPr>
                    <w:t xml:space="preserve">TOTAL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contextualSpacing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contextualSpacing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contextualSpacing w:val="0"/>
                    <w:jc w:val="right"/>
                    <w:rPr>
                      <w:b w:val="1"/>
                      <w:sz w:val="20"/>
                      <w:szCs w:val="20"/>
                    </w:rPr>
                  </w:pPr>
                  <w:r w:rsidDel="00000000" w:rsidR="00000000" w:rsidRPr="00000000">
                    <w:rPr>
                      <w:b w:val="1"/>
                      <w:sz w:val="20"/>
                      <w:szCs w:val="20"/>
                      <w:rtl w:val="0"/>
                    </w:rPr>
                    <w:t xml:space="preserve">2103.53</w:t>
                  </w:r>
                </w:p>
              </w:tc>
            </w:tr>
          </w:tbl>
          <w:p w:rsidR="00000000" w:rsidDel="00000000" w:rsidP="00000000" w:rsidRDefault="00000000" w:rsidRPr="00000000" w14:paraId="000000D2">
            <w:pPr>
              <w:widowControl w:val="0"/>
              <w:spacing w:line="240" w:lineRule="auto"/>
              <w:contextualSpacing w:val="0"/>
              <w:rPr>
                <w:rFonts w:ascii="Candara" w:cs="Candara" w:eastAsia="Candara" w:hAnsi="Candara"/>
                <w:b w:val="1"/>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MATTERS FOR INCLUSION ON NEXT AGENDA: </w:t>
            </w:r>
            <w:r w:rsidDel="00000000" w:rsidR="00000000" w:rsidRPr="00000000">
              <w:rPr>
                <w:rFonts w:ascii="Candara" w:cs="Candara" w:eastAsia="Candara" w:hAnsi="Candara"/>
                <w:rtl w:val="0"/>
              </w:rPr>
              <w:t xml:space="preserve">deferred items.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17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b w:val="1"/>
                <w:rtl w:val="0"/>
              </w:rPr>
              <w:t xml:space="preserve">DATE OF NEXT MEETINGs:  </w:t>
            </w:r>
            <w:r w:rsidDel="00000000" w:rsidR="00000000" w:rsidRPr="00000000">
              <w:rPr>
                <w:rFonts w:ascii="Candara" w:cs="Candara" w:eastAsia="Candara" w:hAnsi="Candara"/>
                <w:rtl w:val="0"/>
              </w:rPr>
              <w:t xml:space="preserve">Wednesday 6th June 2018 8pm.  Noted meeting schedule for 2018/19.</w:t>
            </w:r>
          </w:p>
          <w:p w:rsidR="00000000" w:rsidDel="00000000" w:rsidP="00000000" w:rsidRDefault="00000000" w:rsidRPr="00000000" w14:paraId="000000D7">
            <w:pPr>
              <w:widowControl w:val="0"/>
              <w:spacing w:line="240" w:lineRule="auto"/>
              <w:contextualSpacing w:val="0"/>
              <w:rPr>
                <w:rFonts w:ascii="Candara" w:cs="Candara" w:eastAsia="Candara" w:hAnsi="Candara"/>
              </w:rPr>
            </w:pPr>
            <w:r w:rsidDel="00000000" w:rsidR="00000000" w:rsidRPr="00000000">
              <w:rPr>
                <w:rFonts w:ascii="Candara" w:cs="Candara" w:eastAsia="Candara" w:hAnsi="Candara"/>
                <w:rtl w:val="0"/>
              </w:rPr>
              <w:t xml:space="preserve">Meeting closed 8.30pm.</w:t>
            </w:r>
          </w:p>
        </w:tc>
      </w:tr>
    </w:tbl>
    <w:p w:rsidR="00000000" w:rsidDel="00000000" w:rsidP="00000000" w:rsidRDefault="00000000" w:rsidRPr="00000000" w14:paraId="000000D8">
      <w:pPr>
        <w:contextualSpacing w:val="0"/>
        <w:rPr>
          <w:rFonts w:ascii="Candara" w:cs="Candara" w:eastAsia="Candara" w:hAnsi="Candara"/>
        </w:rPr>
      </w:pPr>
      <w:r w:rsidDel="00000000" w:rsidR="00000000" w:rsidRPr="00000000">
        <w:rPr>
          <w:rtl w:val="0"/>
        </w:rPr>
      </w:r>
    </w:p>
    <w:p w:rsidR="00000000" w:rsidDel="00000000" w:rsidP="00000000" w:rsidRDefault="00000000" w:rsidRPr="00000000" w14:paraId="000000D9">
      <w:pPr>
        <w:contextualSpacing w:val="0"/>
        <w:jc w:val="center"/>
        <w:rPr>
          <w:rFonts w:ascii="Candara" w:cs="Candara" w:eastAsia="Candara" w:hAnsi="Candara"/>
          <w:b w:val="1"/>
        </w:rPr>
      </w:pPr>
      <w:r w:rsidDel="00000000" w:rsidR="00000000" w:rsidRPr="00000000">
        <w:rPr>
          <w:rFonts w:ascii="Candara" w:cs="Candara" w:eastAsia="Candara" w:hAnsi="Candara"/>
          <w:b w:val="1"/>
          <w:rtl w:val="0"/>
        </w:rPr>
        <w:t xml:space="preserve">Councillors are reminded of their duty to consider all aspects of equal opportunities, crime prevention, unlawful discrimination, biodiversity of the natural habitat and other best practices when making decisions at the Meeting. </w:t>
      </w:r>
    </w:p>
    <w:p w:rsidR="00000000" w:rsidDel="00000000" w:rsidP="00000000" w:rsidRDefault="00000000" w:rsidRPr="00000000" w14:paraId="000000DA">
      <w:pPr>
        <w:contextualSpacing w:val="0"/>
        <w:jc w:val="center"/>
        <w:rPr>
          <w:rFonts w:ascii="Candara" w:cs="Candara" w:eastAsia="Candara" w:hAnsi="Candara"/>
          <w:b w:val="1"/>
        </w:rPr>
      </w:pPr>
      <w:r w:rsidDel="00000000" w:rsidR="00000000" w:rsidRPr="00000000">
        <w:rPr>
          <w:rtl w:val="0"/>
        </w:rPr>
      </w:r>
    </w:p>
    <w:sectPr>
      <w:pgSz w:h="16838" w:w="11906"/>
      <w:pgMar w:bottom="283.46456692913387" w:top="566.9291338582677"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Candara" w:cs="Candara" w:eastAsia="Candara" w:hAnsi="Candara"/>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ndara" w:cs="Candara" w:eastAsia="Candara" w:hAnsi="Candara"/>
        <w:b w:val="1"/>
        <w:i w:val="0"/>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lanningdocuments.warwickdc.gov.uk/online-applications/applicationDetails.do?activeTab=documents&amp;keyVal=_WARWI_DCAPR_80521" TargetMode="External"/><Relationship Id="rId10" Type="http://schemas.openxmlformats.org/officeDocument/2006/relationships/hyperlink" Target="https://planningdocuments.warwickdc.gov.uk/online-applications/applicationDetails.do?activeTab=documents&amp;keyVal=_WARWI_DCAPR_80068" TargetMode="External"/><Relationship Id="rId9" Type="http://schemas.openxmlformats.org/officeDocument/2006/relationships/hyperlink" Target="https://planningdocuments.warwickdc.gov.uk/online-applications/applicationDetails.do?activeTab=documents&amp;keyVal=_WARWI_DCAPR_80579"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planningdocuments.warwickdc.gov.uk/online-applications/applicationDetails.do?activeTab=documents&amp;keyVal=_WARWI_DCAPR_80787" TargetMode="External"/><Relationship Id="rId8" Type="http://schemas.openxmlformats.org/officeDocument/2006/relationships/hyperlink" Target="https://planningdocuments.warwickdc.gov.uk/online-applications/applicationDetails.do?activeTab=documents&amp;keyVal=_WARWI_DCAPR_8089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